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EA21" w14:textId="1BE59BF9" w:rsidR="000E3552" w:rsidRDefault="000E3552" w:rsidP="00417D92">
      <w:pPr>
        <w:spacing w:before="100" w:beforeAutospacing="1" w:after="360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MOKINIŲ PRIĖMIMO Į GIMNAZIJĄ SĄLYGOS</w:t>
      </w:r>
    </w:p>
    <w:p w14:paraId="6B60D482" w14:textId="620F5FE6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Prašymai priimti mokytis pagal pradinio ugdymo programą priimami nuo gegužės 15 d.</w:t>
      </w:r>
    </w:p>
    <w:p w14:paraId="7CC56F04" w14:textId="77777777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1.1. Į pirmą klasę priimami vaikai, kuriems tais kalendoriniais metais sukanka septyneri metai (atskiru atveju jaunesnius nuo 6 metų, jei pakankamai šiai programai subrendę).</w:t>
      </w:r>
    </w:p>
    <w:p w14:paraId="3D40ECF5" w14:textId="77777777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2.2. Reikalingi dokumentai į pirmą klasę:</w:t>
      </w:r>
    </w:p>
    <w:p w14:paraId="7ECF3A42" w14:textId="77777777" w:rsidR="00417D92" w:rsidRPr="00417D92" w:rsidRDefault="00417D92" w:rsidP="00417D92">
      <w:pPr>
        <w:numPr>
          <w:ilvl w:val="0"/>
          <w:numId w:val="1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a) tėvų prašymas (pildomas gimnazijoje);</w:t>
      </w:r>
    </w:p>
    <w:p w14:paraId="6EFAEC36" w14:textId="77777777" w:rsidR="00417D92" w:rsidRPr="00417D92" w:rsidRDefault="00417D92" w:rsidP="00417D92">
      <w:pPr>
        <w:numPr>
          <w:ilvl w:val="0"/>
          <w:numId w:val="1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b) gimimo liudijimo kopija;</w:t>
      </w:r>
    </w:p>
    <w:p w14:paraId="2B44C5BC" w14:textId="77777777" w:rsidR="00417D92" w:rsidRPr="00417D92" w:rsidRDefault="00417D92" w:rsidP="00417D92">
      <w:pPr>
        <w:numPr>
          <w:ilvl w:val="0"/>
          <w:numId w:val="1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c) pažyma apie vaiko sveikatą;</w:t>
      </w:r>
    </w:p>
    <w:p w14:paraId="0862895A" w14:textId="77777777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Georgia" w:eastAsia="Times New Roman" w:hAnsi="Georgia" w:cs="Times New Roman"/>
          <w:i/>
          <w:iCs/>
          <w:color w:val="444444"/>
          <w:sz w:val="24"/>
          <w:szCs w:val="24"/>
          <w:bdr w:val="none" w:sz="0" w:space="0" w:color="auto" w:frame="1"/>
          <w:lang w:eastAsia="lt-LT"/>
        </w:rPr>
        <w:t>2.3.Vieno iš tėvų prašymu vaikas gali būti priimtas į antrą klasę, jeigu direktoriaus įsakymu sudaryta komisija, patikrinus jo žinias nustato, kad vaikas įsisavinęs pradinio ugdymo dalį, skirtą pirmai klasei.</w:t>
      </w:r>
    </w:p>
    <w:p w14:paraId="473C032F" w14:textId="77777777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2.4. Reikalingi dokumentai į antrą klasę:</w:t>
      </w:r>
    </w:p>
    <w:p w14:paraId="6452F278" w14:textId="77777777" w:rsidR="00417D92" w:rsidRPr="00417D92" w:rsidRDefault="00417D92" w:rsidP="00417D92">
      <w:pPr>
        <w:numPr>
          <w:ilvl w:val="0"/>
          <w:numId w:val="2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 a) tėvų prašymas (pildomas gimnazijoje);</w:t>
      </w:r>
    </w:p>
    <w:p w14:paraId="5D2CE1F9" w14:textId="77777777" w:rsidR="00417D92" w:rsidRPr="00417D92" w:rsidRDefault="00417D92" w:rsidP="00417D92">
      <w:pPr>
        <w:numPr>
          <w:ilvl w:val="0"/>
          <w:numId w:val="2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 b) pažyma apie mokymosi pasiekimus;</w:t>
      </w:r>
    </w:p>
    <w:p w14:paraId="1DE5FB61" w14:textId="77777777" w:rsidR="00417D92" w:rsidRPr="00417D92" w:rsidRDefault="00417D92" w:rsidP="00417D92">
      <w:pPr>
        <w:numPr>
          <w:ilvl w:val="0"/>
          <w:numId w:val="2"/>
        </w:numPr>
        <w:spacing w:before="100" w:beforeAutospacing="1" w:after="100" w:afterAutospacing="1" w:line="240" w:lineRule="auto"/>
        <w:ind w:left="1080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 c) pažyma apie vaiko sveikatą (forma 027).</w:t>
      </w:r>
    </w:p>
    <w:p w14:paraId="1AE97DA0" w14:textId="77777777" w:rsidR="00417D92" w:rsidRPr="00417D92" w:rsidRDefault="00417D92" w:rsidP="00417D92">
      <w:pPr>
        <w:spacing w:before="100" w:beforeAutospacing="1" w:after="360" w:line="240" w:lineRule="auto"/>
        <w:rPr>
          <w:rFonts w:ascii="Georgia" w:eastAsia="Times New Roman" w:hAnsi="Georgia" w:cs="Times New Roman"/>
          <w:color w:val="444444"/>
          <w:sz w:val="24"/>
          <w:szCs w:val="24"/>
          <w:lang w:eastAsia="lt-LT"/>
        </w:rPr>
      </w:pPr>
      <w:r w:rsidRPr="00417D92">
        <w:rPr>
          <w:rFonts w:ascii="Times New Roman" w:eastAsia="Times New Roman" w:hAnsi="Times New Roman" w:cs="Times New Roman"/>
          <w:color w:val="444444"/>
          <w:sz w:val="24"/>
          <w:szCs w:val="24"/>
          <w:lang w:eastAsia="lt-LT"/>
        </w:rPr>
        <w:t>2.5. Priėmimas mokytis pagal pradinio ugdymo programą   įforminamas mokymo sutartimi, kol mokinys baigs šią programą, aptariami gimnazijos ir tėvų įsipareigojimai, jų nevykdymo  pasekmes.</w:t>
      </w:r>
    </w:p>
    <w:p w14:paraId="0A851E3F" w14:textId="77777777" w:rsidR="00C046B6" w:rsidRDefault="00C046B6"/>
    <w:sectPr w:rsidR="00C046B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F7692"/>
    <w:multiLevelType w:val="multilevel"/>
    <w:tmpl w:val="2C82C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2073B"/>
    <w:multiLevelType w:val="multilevel"/>
    <w:tmpl w:val="3424A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D92"/>
    <w:rsid w:val="000E3552"/>
    <w:rsid w:val="00417D92"/>
    <w:rsid w:val="00C0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7FE0"/>
  <w15:chartTrackingRefBased/>
  <w15:docId w15:val="{C5E6026C-995C-4869-AC2A-460E2CD12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364</Characters>
  <Application>Microsoft Office Word</Application>
  <DocSecurity>0</DocSecurity>
  <Lines>3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Daukantaitė-Kukė</dc:creator>
  <cp:keywords/>
  <dc:description/>
  <cp:lastModifiedBy>Milda Daukantaitė-Kukė</cp:lastModifiedBy>
  <cp:revision>2</cp:revision>
  <dcterms:created xsi:type="dcterms:W3CDTF">2021-12-14T07:31:00Z</dcterms:created>
  <dcterms:modified xsi:type="dcterms:W3CDTF">2021-12-14T07:33:00Z</dcterms:modified>
</cp:coreProperties>
</file>