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CB55" w14:textId="1D13BAA5" w:rsidR="000F474B" w:rsidRPr="000F474B" w:rsidRDefault="000F474B" w:rsidP="000F474B">
      <w:pPr>
        <w:spacing w:after="0" w:line="240" w:lineRule="auto"/>
        <w:jc w:val="center"/>
        <w:rPr>
          <w:rFonts w:ascii="Times New Roman" w:eastAsia="Times New Roman" w:hAnsi="Times New Roman" w:cs="Times New Roman"/>
          <w:kern w:val="0"/>
          <w:shd w:val="clear" w:color="auto" w:fill="FFFFFF"/>
          <w14:ligatures w14:val="none"/>
        </w:rPr>
      </w:pPr>
      <w:r>
        <w:rPr>
          <w:rFonts w:ascii="Times New Roman" w:eastAsia="Aptos" w:hAnsi="Times New Roman" w:cs="Times New Roman"/>
          <w:b/>
          <w:bCs/>
          <w:kern w:val="0"/>
          <w:sz w:val="22"/>
          <w:szCs w:val="22"/>
          <w14:ligatures w14:val="none"/>
        </w:rPr>
        <w:tab/>
      </w:r>
      <w:r>
        <w:rPr>
          <w:rFonts w:ascii="Times New Roman" w:eastAsia="Aptos" w:hAnsi="Times New Roman" w:cs="Times New Roman"/>
          <w:b/>
          <w:bCs/>
          <w:kern w:val="0"/>
          <w:sz w:val="22"/>
          <w:szCs w:val="22"/>
          <w14:ligatures w14:val="none"/>
        </w:rPr>
        <w:tab/>
      </w:r>
      <w:r>
        <w:rPr>
          <w:rFonts w:ascii="Times New Roman" w:eastAsia="Aptos" w:hAnsi="Times New Roman" w:cs="Times New Roman"/>
          <w:b/>
          <w:bCs/>
          <w:kern w:val="0"/>
          <w:sz w:val="22"/>
          <w:szCs w:val="22"/>
          <w14:ligatures w14:val="none"/>
        </w:rPr>
        <w:tab/>
      </w:r>
      <w:r>
        <w:rPr>
          <w:rFonts w:ascii="Times New Roman" w:eastAsia="Aptos" w:hAnsi="Times New Roman" w:cs="Times New Roman"/>
          <w:b/>
          <w:bCs/>
          <w:kern w:val="0"/>
          <w:sz w:val="22"/>
          <w:szCs w:val="22"/>
          <w14:ligatures w14:val="none"/>
        </w:rPr>
        <w:tab/>
      </w:r>
      <w:r>
        <w:rPr>
          <w:rFonts w:ascii="Times New Roman" w:eastAsia="Aptos" w:hAnsi="Times New Roman" w:cs="Times New Roman"/>
          <w:b/>
          <w:bCs/>
          <w:kern w:val="0"/>
          <w:sz w:val="22"/>
          <w:szCs w:val="22"/>
          <w14:ligatures w14:val="none"/>
        </w:rPr>
        <w:tab/>
      </w:r>
      <w:r>
        <w:rPr>
          <w:rFonts w:ascii="Times New Roman" w:eastAsia="Aptos" w:hAnsi="Times New Roman" w:cs="Times New Roman"/>
          <w:b/>
          <w:bCs/>
          <w:kern w:val="0"/>
          <w:sz w:val="22"/>
          <w:szCs w:val="22"/>
          <w14:ligatures w14:val="none"/>
        </w:rPr>
        <w:tab/>
      </w:r>
      <w:r>
        <w:rPr>
          <w:rFonts w:ascii="Times New Roman" w:eastAsia="Aptos" w:hAnsi="Times New Roman" w:cs="Times New Roman"/>
          <w:b/>
          <w:bCs/>
          <w:kern w:val="0"/>
          <w:sz w:val="22"/>
          <w:szCs w:val="22"/>
          <w14:ligatures w14:val="none"/>
        </w:rPr>
        <w:tab/>
        <w:t xml:space="preserve">       </w:t>
      </w:r>
      <w:r w:rsidRPr="000F474B">
        <w:rPr>
          <w:rFonts w:ascii="Times New Roman" w:eastAsia="Times New Roman" w:hAnsi="Times New Roman" w:cs="Times New Roman"/>
          <w:kern w:val="0"/>
          <w:shd w:val="clear" w:color="auto" w:fill="FFFFFF"/>
          <w14:ligatures w14:val="none"/>
        </w:rPr>
        <w:t>PATVIRTINTA</w:t>
      </w:r>
    </w:p>
    <w:p w14:paraId="5E946C32" w14:textId="216BD594" w:rsidR="000F474B" w:rsidRPr="000F474B" w:rsidRDefault="000F474B" w:rsidP="000F474B">
      <w:pPr>
        <w:spacing w:after="0" w:line="240" w:lineRule="auto"/>
        <w:jc w:val="center"/>
        <w:rPr>
          <w:rFonts w:ascii="Times New Roman" w:eastAsia="Times New Roman" w:hAnsi="Times New Roman" w:cs="Times New Roman"/>
          <w:kern w:val="0"/>
          <w:shd w:val="clear" w:color="auto" w:fill="FFFFFF"/>
          <w14:ligatures w14:val="none"/>
        </w:rPr>
      </w:pPr>
      <w:r w:rsidRPr="000F474B">
        <w:rPr>
          <w:rFonts w:ascii="Times New Roman" w:eastAsia="Times New Roman" w:hAnsi="Times New Roman" w:cs="Times New Roman"/>
          <w:kern w:val="0"/>
          <w:shd w:val="clear" w:color="auto" w:fill="FFFFFF"/>
          <w14:ligatures w14:val="none"/>
        </w:rPr>
        <w:t xml:space="preserve">                                                                   </w:t>
      </w:r>
      <w:r>
        <w:rPr>
          <w:rFonts w:ascii="Times New Roman" w:eastAsia="Times New Roman" w:hAnsi="Times New Roman" w:cs="Times New Roman"/>
          <w:kern w:val="0"/>
          <w:shd w:val="clear" w:color="auto" w:fill="FFFFFF"/>
          <w14:ligatures w14:val="none"/>
        </w:rPr>
        <w:t xml:space="preserve">                                                                                   </w:t>
      </w:r>
      <w:r w:rsidRPr="000F474B">
        <w:rPr>
          <w:rFonts w:ascii="Times New Roman" w:eastAsia="Times New Roman" w:hAnsi="Times New Roman" w:cs="Times New Roman"/>
          <w:kern w:val="0"/>
          <w:shd w:val="clear" w:color="auto" w:fill="FFFFFF"/>
          <w14:ligatures w14:val="none"/>
        </w:rPr>
        <w:t xml:space="preserve"> Direktoriaus </w:t>
      </w:r>
    </w:p>
    <w:p w14:paraId="7F079EB7" w14:textId="022FFD7E" w:rsidR="000F474B" w:rsidRPr="000F474B" w:rsidRDefault="000F474B" w:rsidP="000F474B">
      <w:pPr>
        <w:spacing w:after="0" w:line="240" w:lineRule="auto"/>
        <w:jc w:val="center"/>
        <w:rPr>
          <w:rFonts w:ascii="Times New Roman" w:eastAsia="Times New Roman" w:hAnsi="Times New Roman" w:cs="Times New Roman"/>
          <w:kern w:val="0"/>
          <w:shd w:val="clear" w:color="auto" w:fill="FFFFFF"/>
          <w14:ligatures w14:val="none"/>
        </w:rPr>
      </w:pPr>
      <w:r w:rsidRPr="000F474B">
        <w:rPr>
          <w:rFonts w:ascii="Times New Roman" w:eastAsia="Times New Roman" w:hAnsi="Times New Roman" w:cs="Times New Roman"/>
          <w:kern w:val="0"/>
          <w:shd w:val="clear" w:color="auto" w:fill="FFFFFF"/>
          <w14:ligatures w14:val="none"/>
        </w:rPr>
        <w:t xml:space="preserve">                                                                                      </w:t>
      </w:r>
      <w:r>
        <w:rPr>
          <w:rFonts w:ascii="Times New Roman" w:eastAsia="Times New Roman" w:hAnsi="Times New Roman" w:cs="Times New Roman"/>
          <w:kern w:val="0"/>
          <w:shd w:val="clear" w:color="auto" w:fill="FFFFFF"/>
          <w14:ligatures w14:val="none"/>
        </w:rPr>
        <w:t xml:space="preserve">                                                                             </w:t>
      </w:r>
      <w:r w:rsidRPr="000F474B">
        <w:rPr>
          <w:rFonts w:ascii="Times New Roman" w:eastAsia="Times New Roman" w:hAnsi="Times New Roman" w:cs="Times New Roman"/>
          <w:kern w:val="0"/>
          <w:shd w:val="clear" w:color="auto" w:fill="FFFFFF"/>
          <w14:ligatures w14:val="none"/>
        </w:rPr>
        <w:t>202</w:t>
      </w:r>
      <w:r>
        <w:rPr>
          <w:rFonts w:ascii="Times New Roman" w:eastAsia="Times New Roman" w:hAnsi="Times New Roman" w:cs="Times New Roman"/>
          <w:kern w:val="0"/>
          <w:shd w:val="clear" w:color="auto" w:fill="FFFFFF"/>
          <w14:ligatures w14:val="none"/>
        </w:rPr>
        <w:t>5</w:t>
      </w:r>
      <w:r w:rsidRPr="000F474B">
        <w:rPr>
          <w:rFonts w:ascii="Times New Roman" w:eastAsia="Times New Roman" w:hAnsi="Times New Roman" w:cs="Times New Roman"/>
          <w:kern w:val="0"/>
          <w:shd w:val="clear" w:color="auto" w:fill="FFFFFF"/>
          <w14:ligatures w14:val="none"/>
        </w:rPr>
        <w:t xml:space="preserve"> m.</w:t>
      </w:r>
      <w:r>
        <w:rPr>
          <w:rFonts w:ascii="Times New Roman" w:eastAsia="Times New Roman" w:hAnsi="Times New Roman" w:cs="Times New Roman"/>
          <w:kern w:val="0"/>
          <w:shd w:val="clear" w:color="auto" w:fill="FFFFFF"/>
          <w14:ligatures w14:val="none"/>
        </w:rPr>
        <w:t xml:space="preserve"> rugsėjo 1</w:t>
      </w:r>
      <w:r w:rsidRPr="000F474B">
        <w:rPr>
          <w:rFonts w:ascii="Times New Roman" w:eastAsia="Times New Roman" w:hAnsi="Times New Roman" w:cs="Times New Roman"/>
          <w:kern w:val="0"/>
          <w:shd w:val="clear" w:color="auto" w:fill="FFFFFF"/>
          <w14:ligatures w14:val="none"/>
        </w:rPr>
        <w:t xml:space="preserve"> d.</w:t>
      </w:r>
    </w:p>
    <w:p w14:paraId="6260C98A" w14:textId="0084194F" w:rsidR="000F474B" w:rsidRPr="000F474B" w:rsidRDefault="000F474B" w:rsidP="000F474B">
      <w:pPr>
        <w:spacing w:after="0" w:line="240" w:lineRule="auto"/>
        <w:ind w:left="2592" w:firstLine="1296"/>
        <w:jc w:val="center"/>
        <w:rPr>
          <w:rFonts w:ascii="Times New Roman" w:eastAsia="Times New Roman" w:hAnsi="Times New Roman" w:cs="Times New Roman"/>
          <w:kern w:val="0"/>
          <w:shd w:val="clear" w:color="auto" w:fill="FFFFFF"/>
          <w14:ligatures w14:val="none"/>
        </w:rPr>
      </w:pPr>
      <w:r w:rsidRPr="000F474B">
        <w:rPr>
          <w:rFonts w:ascii="Times New Roman" w:eastAsia="Times New Roman" w:hAnsi="Times New Roman" w:cs="Times New Roman"/>
          <w:kern w:val="0"/>
          <w:shd w:val="clear" w:color="auto" w:fill="FFFFFF"/>
          <w14:ligatures w14:val="none"/>
        </w:rPr>
        <w:t xml:space="preserve">                </w:t>
      </w:r>
      <w:r>
        <w:rPr>
          <w:rFonts w:ascii="Times New Roman" w:eastAsia="Times New Roman" w:hAnsi="Times New Roman" w:cs="Times New Roman"/>
          <w:kern w:val="0"/>
          <w:shd w:val="clear" w:color="auto" w:fill="FFFFFF"/>
          <w14:ligatures w14:val="none"/>
        </w:rPr>
        <w:t xml:space="preserve">                                                                                                   į</w:t>
      </w:r>
      <w:r w:rsidRPr="000F474B">
        <w:rPr>
          <w:rFonts w:ascii="Times New Roman" w:eastAsia="Times New Roman" w:hAnsi="Times New Roman" w:cs="Times New Roman"/>
          <w:kern w:val="0"/>
          <w:shd w:val="clear" w:color="auto" w:fill="FFFFFF"/>
          <w14:ligatures w14:val="none"/>
        </w:rPr>
        <w:t>sakymu Nr. V-1</w:t>
      </w:r>
      <w:r>
        <w:rPr>
          <w:rFonts w:ascii="Times New Roman" w:eastAsia="Times New Roman" w:hAnsi="Times New Roman" w:cs="Times New Roman"/>
          <w:kern w:val="0"/>
          <w:shd w:val="clear" w:color="auto" w:fill="FFFFFF"/>
          <w14:ligatures w14:val="none"/>
        </w:rPr>
        <w:t>E</w:t>
      </w:r>
      <w:r w:rsidRPr="000F474B">
        <w:rPr>
          <w:rFonts w:ascii="Times New Roman" w:eastAsia="Times New Roman" w:hAnsi="Times New Roman" w:cs="Times New Roman"/>
          <w:kern w:val="0"/>
          <w:shd w:val="clear" w:color="auto" w:fill="FFFFFF"/>
          <w14:ligatures w14:val="none"/>
        </w:rPr>
        <w:t>-</w:t>
      </w:r>
      <w:r>
        <w:rPr>
          <w:rFonts w:ascii="Times New Roman" w:eastAsia="Times New Roman" w:hAnsi="Times New Roman" w:cs="Times New Roman"/>
          <w:kern w:val="0"/>
          <w:shd w:val="clear" w:color="auto" w:fill="FFFFFF"/>
          <w14:ligatures w14:val="none"/>
        </w:rPr>
        <w:t>138-(1.4 E)</w:t>
      </w:r>
    </w:p>
    <w:p w14:paraId="2828806D" w14:textId="3620A51A" w:rsidR="00B515E2" w:rsidRDefault="00B515E2">
      <w:pPr>
        <w:spacing w:after="0" w:line="240" w:lineRule="auto"/>
        <w:jc w:val="center"/>
        <w:rPr>
          <w:rFonts w:ascii="Times New Roman" w:eastAsia="Aptos" w:hAnsi="Times New Roman" w:cs="Times New Roman"/>
          <w:b/>
          <w:bCs/>
          <w:kern w:val="0"/>
          <w:sz w:val="22"/>
          <w:szCs w:val="22"/>
          <w14:ligatures w14:val="none"/>
        </w:rPr>
      </w:pPr>
    </w:p>
    <w:p w14:paraId="26D6B753" w14:textId="77777777" w:rsidR="00B515E2" w:rsidRDefault="00B515E2" w:rsidP="000F474B">
      <w:pPr>
        <w:spacing w:after="0" w:line="240" w:lineRule="auto"/>
        <w:rPr>
          <w:rFonts w:ascii="Times New Roman" w:eastAsia="Aptos" w:hAnsi="Times New Roman" w:cs="Times New Roman"/>
          <w:b/>
          <w:bCs/>
          <w:kern w:val="0"/>
          <w:sz w:val="22"/>
          <w:szCs w:val="22"/>
          <w14:ligatures w14:val="none"/>
        </w:rPr>
      </w:pPr>
    </w:p>
    <w:p w14:paraId="3FACE42C" w14:textId="77777777" w:rsidR="00B515E2" w:rsidRDefault="00B515E2">
      <w:pPr>
        <w:spacing w:after="0" w:line="240" w:lineRule="auto"/>
        <w:jc w:val="center"/>
        <w:rPr>
          <w:rFonts w:ascii="Times New Roman" w:eastAsia="Aptos" w:hAnsi="Times New Roman" w:cs="Times New Roman"/>
          <w:b/>
          <w:bCs/>
          <w:kern w:val="0"/>
          <w:sz w:val="22"/>
          <w:szCs w:val="22"/>
          <w14:ligatures w14:val="none"/>
        </w:rPr>
      </w:pPr>
    </w:p>
    <w:p w14:paraId="2B0E9253" w14:textId="1643BCC1" w:rsidR="00A72A50" w:rsidRPr="000F474B" w:rsidRDefault="0064796F">
      <w:pPr>
        <w:spacing w:after="0" w:line="240" w:lineRule="auto"/>
        <w:jc w:val="center"/>
        <w:rPr>
          <w:rFonts w:ascii="Times New Roman" w:eastAsia="Aptos" w:hAnsi="Times New Roman" w:cs="Times New Roman"/>
          <w:b/>
          <w:bCs/>
          <w:kern w:val="0"/>
          <w14:ligatures w14:val="none"/>
        </w:rPr>
      </w:pPr>
      <w:r w:rsidRPr="000F474B">
        <w:rPr>
          <w:rFonts w:ascii="Times New Roman" w:eastAsia="Aptos" w:hAnsi="Times New Roman" w:cs="Times New Roman"/>
          <w:b/>
          <w:bCs/>
          <w:kern w:val="0"/>
          <w14:ligatures w14:val="none"/>
        </w:rPr>
        <w:t>ŠALČININKŲ R. BALTOSIOS VOKĖS  “ŠILO” GIMNAZIJA</w:t>
      </w:r>
    </w:p>
    <w:p w14:paraId="7C04135F" w14:textId="77777777" w:rsidR="000F474B" w:rsidRPr="000F474B" w:rsidRDefault="000F474B">
      <w:pPr>
        <w:spacing w:after="0" w:line="240" w:lineRule="auto"/>
        <w:jc w:val="center"/>
        <w:rPr>
          <w:rFonts w:ascii="Times New Roman" w:eastAsia="Aptos" w:hAnsi="Times New Roman" w:cs="Times New Roman"/>
          <w:b/>
          <w:bCs/>
          <w:kern w:val="0"/>
          <w14:ligatures w14:val="none"/>
        </w:rPr>
      </w:pPr>
    </w:p>
    <w:p w14:paraId="1AFA78CF" w14:textId="75F20BD7" w:rsidR="000F474B" w:rsidRPr="000F474B" w:rsidRDefault="000F474B" w:rsidP="000F474B">
      <w:pPr>
        <w:widowControl w:val="0"/>
        <w:spacing w:after="0" w:line="240" w:lineRule="auto"/>
        <w:jc w:val="center"/>
        <w:rPr>
          <w:rFonts w:ascii="Times New Roman" w:eastAsia="SimSun" w:hAnsi="Times New Roman" w:cs="Times New Roman"/>
          <w:b/>
          <w:lang w:eastAsia="zh-CN"/>
          <w14:ligatures w14:val="none"/>
        </w:rPr>
      </w:pPr>
      <w:r w:rsidRPr="000F474B">
        <w:rPr>
          <w:rFonts w:ascii="Times New Roman" w:eastAsia="SimSun" w:hAnsi="Times New Roman" w:cs="Times New Roman"/>
          <w:b/>
          <w:lang w:eastAsia="zh-CN"/>
          <w14:ligatures w14:val="none"/>
        </w:rPr>
        <w:t>202</w:t>
      </w:r>
      <w:r>
        <w:rPr>
          <w:rFonts w:ascii="Times New Roman" w:eastAsia="SimSun" w:hAnsi="Times New Roman" w:cs="Times New Roman"/>
          <w:b/>
          <w:lang w:eastAsia="zh-CN"/>
          <w14:ligatures w14:val="none"/>
        </w:rPr>
        <w:t>5</w:t>
      </w:r>
      <w:r w:rsidRPr="000F474B">
        <w:rPr>
          <w:rFonts w:ascii="Times New Roman" w:eastAsia="SimSun" w:hAnsi="Times New Roman" w:cs="Times New Roman"/>
          <w:b/>
          <w:lang w:eastAsia="zh-CN"/>
          <w14:ligatures w14:val="none"/>
        </w:rPr>
        <w:t xml:space="preserve"> – 202</w:t>
      </w:r>
      <w:r>
        <w:rPr>
          <w:rFonts w:ascii="Times New Roman" w:eastAsia="SimSun" w:hAnsi="Times New Roman" w:cs="Times New Roman"/>
          <w:b/>
          <w:lang w:eastAsia="zh-CN"/>
          <w14:ligatures w14:val="none"/>
        </w:rPr>
        <w:t>6</w:t>
      </w:r>
      <w:r w:rsidRPr="000F474B">
        <w:rPr>
          <w:rFonts w:ascii="Times New Roman" w:eastAsia="SimSun" w:hAnsi="Times New Roman" w:cs="Times New Roman"/>
          <w:b/>
          <w:lang w:eastAsia="zh-CN"/>
          <w14:ligatures w14:val="none"/>
        </w:rPr>
        <w:t xml:space="preserve"> M. M. GIMNAZIJOS VEIKLOS PROGRAMA</w:t>
      </w:r>
    </w:p>
    <w:p w14:paraId="0B4EEAC1" w14:textId="77777777" w:rsidR="000F474B" w:rsidRPr="000F474B" w:rsidRDefault="000F474B">
      <w:pPr>
        <w:spacing w:after="0" w:line="240" w:lineRule="auto"/>
        <w:jc w:val="center"/>
        <w:rPr>
          <w:rFonts w:ascii="Times New Roman" w:eastAsia="Aptos" w:hAnsi="Times New Roman" w:cs="Times New Roman"/>
          <w:b/>
          <w:bCs/>
          <w:kern w:val="0"/>
          <w14:ligatures w14:val="none"/>
        </w:rPr>
      </w:pPr>
    </w:p>
    <w:p w14:paraId="7A2410EE" w14:textId="77777777" w:rsidR="00B515E2" w:rsidRPr="000F474B" w:rsidRDefault="00B515E2" w:rsidP="00B515E2">
      <w:pPr>
        <w:spacing w:after="0" w:line="240" w:lineRule="auto"/>
        <w:rPr>
          <w:rFonts w:ascii="Times New Roman" w:eastAsia="Aptos" w:hAnsi="Times New Roman" w:cs="Times New Roman"/>
          <w:b/>
          <w:bCs/>
          <w:kern w:val="0"/>
          <w14:ligatures w14:val="none"/>
        </w:rPr>
      </w:pPr>
    </w:p>
    <w:p w14:paraId="6910533D" w14:textId="77777777" w:rsidR="00A72A50" w:rsidRPr="000F474B" w:rsidRDefault="00A72A50">
      <w:pPr>
        <w:spacing w:after="0" w:line="240" w:lineRule="auto"/>
        <w:jc w:val="center"/>
        <w:rPr>
          <w:rFonts w:ascii="Times New Roman" w:eastAsia="Aptos" w:hAnsi="Times New Roman" w:cs="Times New Roman"/>
          <w:b/>
          <w:bCs/>
          <w:kern w:val="0"/>
          <w14:ligatures w14:val="none"/>
        </w:rPr>
      </w:pPr>
    </w:p>
    <w:p w14:paraId="32564A3D" w14:textId="77777777" w:rsidR="00A72A50" w:rsidRPr="000F474B" w:rsidRDefault="0064796F">
      <w:pPr>
        <w:spacing w:after="0" w:line="240" w:lineRule="auto"/>
        <w:jc w:val="center"/>
        <w:rPr>
          <w:rFonts w:ascii="Times New Roman" w:eastAsia="Aptos" w:hAnsi="Times New Roman" w:cs="Times New Roman"/>
          <w:b/>
          <w:bCs/>
          <w:kern w:val="0"/>
          <w14:ligatures w14:val="none"/>
        </w:rPr>
      </w:pPr>
      <w:r w:rsidRPr="000F474B">
        <w:rPr>
          <w:rFonts w:ascii="Times New Roman" w:eastAsia="Aptos" w:hAnsi="Times New Roman" w:cs="Times New Roman"/>
          <w:b/>
          <w:bCs/>
          <w:kern w:val="0"/>
          <w14:ligatures w14:val="none"/>
        </w:rPr>
        <w:t>2024 – 2025 M. M. VEIKLOS PLANO ĮGYVENDINIMO ANALIZĖ</w:t>
      </w:r>
    </w:p>
    <w:p w14:paraId="336AE266" w14:textId="77777777" w:rsidR="00A72A50" w:rsidRDefault="00A72A50">
      <w:pPr>
        <w:spacing w:after="0" w:line="240" w:lineRule="auto"/>
        <w:jc w:val="center"/>
        <w:rPr>
          <w:rFonts w:ascii="Times New Roman" w:eastAsia="Aptos" w:hAnsi="Times New Roman" w:cs="Times New Roman"/>
          <w:kern w:val="0"/>
          <w:sz w:val="22"/>
          <w:szCs w:val="22"/>
          <w14:ligatures w14:val="none"/>
        </w:rPr>
      </w:pPr>
    </w:p>
    <w:p w14:paraId="267C2D89" w14:textId="77777777" w:rsidR="00A72A50" w:rsidRDefault="00A72A50">
      <w:pPr>
        <w:spacing w:after="0" w:line="240" w:lineRule="auto"/>
        <w:jc w:val="both"/>
        <w:rPr>
          <w:rFonts w:ascii="Times New Roman" w:eastAsia="Aptos" w:hAnsi="Times New Roman" w:cs="Times New Roman"/>
          <w:b/>
          <w:bCs/>
          <w:kern w:val="0"/>
          <w:sz w:val="22"/>
          <w:szCs w:val="22"/>
          <w14:ligatures w14:val="none"/>
        </w:rPr>
      </w:pPr>
    </w:p>
    <w:p w14:paraId="04EBA961" w14:textId="77777777" w:rsidR="00A72A50" w:rsidRDefault="0064796F">
      <w:pPr>
        <w:numPr>
          <w:ilvl w:val="0"/>
          <w:numId w:val="1"/>
        </w:numPr>
        <w:spacing w:after="0" w:line="240" w:lineRule="auto"/>
        <w:jc w:val="both"/>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TIKSLAS: Siekti sėkmingo kiekvieno mokinio kompetencijų ugdymo(</w:t>
      </w:r>
      <w:proofErr w:type="spellStart"/>
      <w:r>
        <w:rPr>
          <w:rFonts w:ascii="Times New Roman" w:eastAsia="Aptos" w:hAnsi="Times New Roman" w:cs="Times New Roman"/>
          <w:b/>
          <w:bCs/>
          <w:kern w:val="0"/>
          <w14:ligatures w14:val="none"/>
        </w:rPr>
        <w:t>si</w:t>
      </w:r>
      <w:proofErr w:type="spellEnd"/>
      <w:r>
        <w:rPr>
          <w:rFonts w:ascii="Times New Roman" w:eastAsia="Aptos" w:hAnsi="Times New Roman" w:cs="Times New Roman"/>
          <w:b/>
          <w:bCs/>
          <w:kern w:val="0"/>
          <w14:ligatures w14:val="none"/>
        </w:rPr>
        <w:t xml:space="preserve">) ir asmeninės pažangos.  </w:t>
      </w:r>
    </w:p>
    <w:p w14:paraId="5FCDA216" w14:textId="77777777" w:rsidR="00A72A50" w:rsidRDefault="00A72A50">
      <w:pPr>
        <w:spacing w:after="0" w:line="240" w:lineRule="auto"/>
        <w:jc w:val="both"/>
        <w:rPr>
          <w:rFonts w:ascii="Times New Roman" w:eastAsia="Aptos" w:hAnsi="Times New Roman" w:cs="Times New Roman"/>
          <w:b/>
          <w:bCs/>
          <w:kern w:val="0"/>
          <w14:ligatures w14:val="none"/>
        </w:rPr>
      </w:pPr>
    </w:p>
    <w:tbl>
      <w:tblPr>
        <w:tblStyle w:val="Lentelstinklelis"/>
        <w:tblW w:w="14884" w:type="dxa"/>
        <w:tblInd w:w="-205" w:type="dxa"/>
        <w:tblLook w:val="04A0" w:firstRow="1" w:lastRow="0" w:firstColumn="1" w:lastColumn="0" w:noHBand="0" w:noVBand="1"/>
      </w:tblPr>
      <w:tblGrid>
        <w:gridCol w:w="2610"/>
        <w:gridCol w:w="8654"/>
        <w:gridCol w:w="3620"/>
      </w:tblGrid>
      <w:tr w:rsidR="00A72A50" w14:paraId="6ECFEAAF" w14:textId="77777777" w:rsidTr="00AF1FD7">
        <w:tc>
          <w:tcPr>
            <w:tcW w:w="2610" w:type="dxa"/>
          </w:tcPr>
          <w:p w14:paraId="6ED01A81" w14:textId="77777777" w:rsidR="00A72A50" w:rsidRDefault="0064796F">
            <w:pPr>
              <w:spacing w:after="0" w:line="240" w:lineRule="auto"/>
              <w:ind w:left="0"/>
              <w:jc w:val="center"/>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Uždavinys</w:t>
            </w:r>
          </w:p>
        </w:tc>
        <w:tc>
          <w:tcPr>
            <w:tcW w:w="8654" w:type="dxa"/>
          </w:tcPr>
          <w:p w14:paraId="4095B203" w14:textId="77777777" w:rsidR="00A72A50" w:rsidRDefault="0064796F">
            <w:pPr>
              <w:spacing w:after="0" w:line="240" w:lineRule="auto"/>
              <w:ind w:left="0"/>
              <w:jc w:val="center"/>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Taikytos priemonės ir išvados</w:t>
            </w:r>
          </w:p>
        </w:tc>
        <w:tc>
          <w:tcPr>
            <w:tcW w:w="3620" w:type="dxa"/>
          </w:tcPr>
          <w:p w14:paraId="49DAED56" w14:textId="77777777" w:rsidR="00A72A50" w:rsidRDefault="0064796F">
            <w:pPr>
              <w:spacing w:after="0" w:line="240" w:lineRule="auto"/>
              <w:ind w:left="0"/>
              <w:jc w:val="center"/>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 xml:space="preserve">Rezultatai </w:t>
            </w:r>
          </w:p>
        </w:tc>
      </w:tr>
      <w:tr w:rsidR="00A72A50" w14:paraId="2A7D9925" w14:textId="77777777" w:rsidTr="00AF1FD7">
        <w:tc>
          <w:tcPr>
            <w:tcW w:w="2610" w:type="dxa"/>
          </w:tcPr>
          <w:p w14:paraId="396B31BD" w14:textId="77777777" w:rsidR="00A72A50" w:rsidRDefault="0064796F" w:rsidP="00AF1FD7">
            <w:pPr>
              <w:spacing w:after="0" w:line="240" w:lineRule="auto"/>
              <w:ind w:left="195" w:right="227"/>
              <w:rPr>
                <w:rFonts w:ascii="Times New Roman" w:eastAsia="Aptos" w:hAnsi="Times New Roman" w:cs="Times New Roman"/>
                <w:kern w:val="0"/>
                <w14:ligatures w14:val="none"/>
              </w:rPr>
            </w:pPr>
            <w:r>
              <w:rPr>
                <w:rFonts w:ascii="Times New Roman" w:eastAsia="Aptos" w:hAnsi="Times New Roman" w:cs="Times New Roman"/>
                <w:kern w:val="0"/>
                <w14:ligatures w14:val="none"/>
              </w:rPr>
              <w:t>1. Tobulinti mokytojų dalykines ir bendrąsias kompetencijas, taikyti įvairesnes kolegialaus bendradarbiavimo formas ir metodus.</w:t>
            </w:r>
          </w:p>
          <w:p w14:paraId="605FE45E" w14:textId="77777777" w:rsidR="00A72A50" w:rsidRDefault="00A72A50" w:rsidP="00AF1FD7">
            <w:pPr>
              <w:spacing w:after="0" w:line="240" w:lineRule="auto"/>
              <w:rPr>
                <w:rFonts w:ascii="Times New Roman" w:eastAsia="Aptos" w:hAnsi="Times New Roman" w:cs="Times New Roman"/>
                <w:b/>
                <w:bCs/>
                <w:kern w:val="0"/>
                <w14:ligatures w14:val="none"/>
              </w:rPr>
            </w:pPr>
          </w:p>
        </w:tc>
        <w:tc>
          <w:tcPr>
            <w:tcW w:w="8654" w:type="dxa"/>
          </w:tcPr>
          <w:p w14:paraId="59C8D9A4" w14:textId="77777777" w:rsidR="00A72A50" w:rsidRDefault="0064796F" w:rsidP="00AF1FD7">
            <w:pPr>
              <w:spacing w:after="0" w:line="240" w:lineRule="auto"/>
              <w:ind w:left="198" w:right="284"/>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Metodinėse grupėse mokytojai dalinosi savo patirtimi, dalyvavo kvalifikacijos kėlimo renginiuose. </w:t>
            </w:r>
          </w:p>
          <w:p w14:paraId="09524D36" w14:textId="77777777" w:rsidR="00A72A50" w:rsidRDefault="00A72A50" w:rsidP="00AF1FD7">
            <w:pPr>
              <w:spacing w:after="0" w:line="240" w:lineRule="auto"/>
              <w:ind w:left="198" w:right="284"/>
              <w:rPr>
                <w:rFonts w:ascii="Times New Roman" w:eastAsia="Aptos" w:hAnsi="Times New Roman" w:cs="Times New Roman"/>
                <w:b/>
                <w:bCs/>
                <w:kern w:val="0"/>
                <w14:ligatures w14:val="none"/>
              </w:rPr>
            </w:pPr>
          </w:p>
          <w:p w14:paraId="3568C1EC" w14:textId="77777777" w:rsidR="00A72A50" w:rsidRDefault="0064796F" w:rsidP="00AF1FD7">
            <w:pPr>
              <w:spacing w:after="0" w:line="240" w:lineRule="auto"/>
              <w:ind w:left="198" w:right="284" w:firstLine="198"/>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Išvados:</w:t>
            </w:r>
          </w:p>
          <w:p w14:paraId="0EE44225" w14:textId="77777777" w:rsidR="00A72A50" w:rsidRDefault="0064796F" w:rsidP="00AF1FD7">
            <w:pPr>
              <w:pStyle w:val="Sraopastraipa"/>
              <w:numPr>
                <w:ilvl w:val="0"/>
                <w:numId w:val="2"/>
              </w:numPr>
              <w:spacing w:after="0" w:line="240" w:lineRule="auto"/>
              <w:ind w:left="198" w:right="284"/>
              <w:rPr>
                <w:rFonts w:ascii="Times New Roman" w:eastAsia="Aptos" w:hAnsi="Times New Roman" w:cs="Times New Roman"/>
                <w:kern w:val="0"/>
                <w14:ligatures w14:val="none"/>
              </w:rPr>
            </w:pPr>
            <w:r>
              <w:rPr>
                <w:rFonts w:ascii="Times New Roman" w:eastAsia="Aptos" w:hAnsi="Times New Roman" w:cs="Times New Roman"/>
                <w:kern w:val="0"/>
                <w14:ligatures w14:val="none"/>
              </w:rPr>
              <w:t>Trūko metodinės veiklos kryptingumo,  pasidalintosios lyderystės, dalijimosi praktine patirtimi.</w:t>
            </w:r>
          </w:p>
          <w:p w14:paraId="65CA3CE3" w14:textId="77777777" w:rsidR="00A72A50" w:rsidRDefault="0064796F" w:rsidP="00AF1FD7">
            <w:pPr>
              <w:pStyle w:val="Sraopastraipa"/>
              <w:numPr>
                <w:ilvl w:val="0"/>
                <w:numId w:val="2"/>
              </w:numPr>
              <w:spacing w:after="0" w:line="240" w:lineRule="auto"/>
              <w:ind w:left="198" w:right="284"/>
              <w:rPr>
                <w:rFonts w:ascii="Times New Roman" w:eastAsia="Aptos" w:hAnsi="Times New Roman" w:cs="Times New Roman"/>
                <w:b/>
                <w:bCs/>
                <w:kern w:val="0"/>
                <w14:ligatures w14:val="none"/>
              </w:rPr>
            </w:pPr>
            <w:r>
              <w:rPr>
                <w:rFonts w:ascii="Times New Roman" w:eastAsia="Aptos" w:hAnsi="Times New Roman" w:cs="Times New Roman"/>
                <w:kern w:val="0"/>
                <w14:ligatures w14:val="none"/>
              </w:rPr>
              <w:t>Rengti atviras pamokas “Kolega – kolegai“, teikti pagalbą naujai pradėjusiems dirbti mokytojams (pamokų stebėjimas, mentorystė).</w:t>
            </w:r>
          </w:p>
          <w:p w14:paraId="1A8EBA31" w14:textId="61BD3B21" w:rsidR="00A72A50" w:rsidRDefault="0064796F" w:rsidP="00AF1FD7">
            <w:pPr>
              <w:pStyle w:val="Sraopastraipa"/>
              <w:numPr>
                <w:ilvl w:val="0"/>
                <w:numId w:val="2"/>
              </w:numPr>
              <w:spacing w:after="0" w:line="240" w:lineRule="auto"/>
              <w:ind w:left="198" w:right="284"/>
              <w:rPr>
                <w:rFonts w:ascii="Times New Roman" w:eastAsia="Aptos" w:hAnsi="Times New Roman" w:cs="Times New Roman"/>
                <w:b/>
                <w:bCs/>
                <w:kern w:val="0"/>
                <w14:ligatures w14:val="none"/>
              </w:rPr>
            </w:pPr>
            <w:r>
              <w:rPr>
                <w:rFonts w:ascii="Times New Roman" w:eastAsia="Aptos" w:hAnsi="Times New Roman" w:cs="Times New Roman"/>
                <w:kern w:val="0"/>
                <w14:ligatures w14:val="none"/>
              </w:rPr>
              <w:t>Surengti konferenciją/seminarą Šalčininkų r.</w:t>
            </w:r>
            <w:r w:rsidR="000F474B">
              <w:rPr>
                <w:rFonts w:ascii="Times New Roman" w:eastAsia="Aptos" w:hAnsi="Times New Roman" w:cs="Times New Roman"/>
                <w:kern w:val="0"/>
                <w14:ligatures w14:val="none"/>
              </w:rPr>
              <w:t xml:space="preserve"> </w:t>
            </w:r>
            <w:r>
              <w:rPr>
                <w:rFonts w:ascii="Times New Roman" w:eastAsia="Aptos" w:hAnsi="Times New Roman" w:cs="Times New Roman"/>
                <w:kern w:val="0"/>
                <w14:ligatures w14:val="none"/>
              </w:rPr>
              <w:t>mokytojams.</w:t>
            </w:r>
          </w:p>
        </w:tc>
        <w:tc>
          <w:tcPr>
            <w:tcW w:w="3620" w:type="dxa"/>
          </w:tcPr>
          <w:p w14:paraId="7089A897" w14:textId="77777777" w:rsidR="00A72A50" w:rsidRDefault="0064796F" w:rsidP="00AF1FD7">
            <w:pPr>
              <w:spacing w:after="0" w:line="240" w:lineRule="auto"/>
              <w:ind w:left="198" w:right="284"/>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Kiekvienas mokytojas dalyvavo kvalifikacijos tobulinimo renginiuose </w:t>
            </w:r>
          </w:p>
          <w:p w14:paraId="6C158AEF" w14:textId="77777777" w:rsidR="00A72A50" w:rsidRDefault="0064796F" w:rsidP="00AF1FD7">
            <w:pPr>
              <w:spacing w:after="0" w:line="240" w:lineRule="auto"/>
              <w:ind w:left="198" w:right="284"/>
              <w:rPr>
                <w:rFonts w:ascii="Times New Roman" w:eastAsia="Aptos" w:hAnsi="Times New Roman" w:cs="Times New Roman"/>
                <w:kern w:val="0"/>
                <w14:ligatures w14:val="none"/>
              </w:rPr>
            </w:pPr>
            <w:r>
              <w:rPr>
                <w:rFonts w:ascii="Times New Roman" w:eastAsia="Aptos" w:hAnsi="Times New Roman" w:cs="Times New Roman"/>
                <w:kern w:val="0"/>
                <w14:ligatures w14:val="none"/>
              </w:rPr>
              <w:t>vidutiniškai po 31 val.</w:t>
            </w:r>
          </w:p>
          <w:p w14:paraId="117FEA30" w14:textId="77777777" w:rsidR="00A72A50" w:rsidRDefault="00A72A50" w:rsidP="00AF1FD7">
            <w:pPr>
              <w:spacing w:after="0" w:line="240" w:lineRule="auto"/>
              <w:ind w:left="198" w:right="284"/>
              <w:rPr>
                <w:rFonts w:ascii="Times New Roman" w:eastAsia="Aptos" w:hAnsi="Times New Roman" w:cs="Times New Roman"/>
                <w:kern w:val="0"/>
                <w14:ligatures w14:val="none"/>
              </w:rPr>
            </w:pPr>
          </w:p>
          <w:p w14:paraId="7347F48C" w14:textId="77777777" w:rsidR="00A72A50" w:rsidRDefault="00A72A50" w:rsidP="00AF1FD7">
            <w:pPr>
              <w:spacing w:after="0" w:line="240" w:lineRule="auto"/>
              <w:ind w:left="198" w:right="284"/>
              <w:rPr>
                <w:rFonts w:ascii="Times New Roman" w:eastAsia="Aptos" w:hAnsi="Times New Roman" w:cs="Times New Roman"/>
                <w:b/>
                <w:bCs/>
                <w:kern w:val="0"/>
                <w14:ligatures w14:val="none"/>
              </w:rPr>
            </w:pPr>
          </w:p>
        </w:tc>
      </w:tr>
      <w:tr w:rsidR="00A72A50" w14:paraId="382B0AA2" w14:textId="77777777" w:rsidTr="00AF1FD7">
        <w:trPr>
          <w:trHeight w:val="2116"/>
        </w:trPr>
        <w:tc>
          <w:tcPr>
            <w:tcW w:w="2610" w:type="dxa"/>
          </w:tcPr>
          <w:p w14:paraId="2F68E4B4" w14:textId="77777777" w:rsidR="00A72A50" w:rsidRDefault="0064796F" w:rsidP="00AF1FD7">
            <w:pPr>
              <w:spacing w:after="0" w:line="240" w:lineRule="auto"/>
              <w:ind w:left="198" w:right="227"/>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2.Veiksmingai įgyvendinti įtraukiojo ugdymo modelį ugdant skirtingų ugdymo(</w:t>
            </w:r>
            <w:proofErr w:type="spellStart"/>
            <w:r>
              <w:rPr>
                <w:rFonts w:ascii="Times New Roman" w:eastAsia="Aptos" w:hAnsi="Times New Roman" w:cs="Times New Roman"/>
                <w:kern w:val="0"/>
                <w14:ligatures w14:val="none"/>
              </w:rPr>
              <w:t>si</w:t>
            </w:r>
            <w:proofErr w:type="spellEnd"/>
            <w:r>
              <w:rPr>
                <w:rFonts w:ascii="Times New Roman" w:eastAsia="Aptos" w:hAnsi="Times New Roman" w:cs="Times New Roman"/>
                <w:kern w:val="0"/>
                <w14:ligatures w14:val="none"/>
              </w:rPr>
              <w:t>) poreikių bei gebėjimų turinčius mokinius.</w:t>
            </w:r>
          </w:p>
        </w:tc>
        <w:tc>
          <w:tcPr>
            <w:tcW w:w="8654" w:type="dxa"/>
          </w:tcPr>
          <w:p w14:paraId="661A9312" w14:textId="77777777" w:rsidR="00A72A50" w:rsidRDefault="0064796F" w:rsidP="00AF1FD7">
            <w:pPr>
              <w:spacing w:after="0" w:line="240" w:lineRule="auto"/>
              <w:ind w:left="198" w:right="282"/>
              <w:jc w:val="both"/>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Pradinių klasių metodinė grupės metodiniai užsiėmimai:</w:t>
            </w:r>
          </w:p>
          <w:p w14:paraId="248916E5" w14:textId="77777777" w:rsidR="00A72A50" w:rsidRDefault="0064796F" w:rsidP="00AF1FD7">
            <w:pPr>
              <w:spacing w:after="200" w:line="276" w:lineRule="auto"/>
              <w:ind w:left="198" w:right="282"/>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„Rašymo sutrikimas ir jo įveikimo būdai“, „Individualaus ir diferencijuoto mokymo principų taikymas pamokose ir skiriant namų darbus“. </w:t>
            </w:r>
          </w:p>
          <w:p w14:paraId="3A40249C" w14:textId="77777777" w:rsidR="00A72A50" w:rsidRDefault="0064796F" w:rsidP="00AF1FD7">
            <w:pPr>
              <w:spacing w:after="0" w:line="240" w:lineRule="auto"/>
              <w:ind w:left="198" w:right="282"/>
              <w:contextualSpacing/>
              <w:rPr>
                <w:rFonts w:ascii="Times New Roman" w:eastAsia="Aptos" w:hAnsi="Times New Roman" w:cs="Times New Roman"/>
                <w:kern w:val="0"/>
                <w14:ligatures w14:val="none"/>
              </w:rPr>
            </w:pPr>
            <w:r>
              <w:rPr>
                <w:rFonts w:ascii="Times New Roman" w:eastAsia="Aptos" w:hAnsi="Times New Roman" w:cs="Times New Roman"/>
                <w:b/>
                <w:bCs/>
                <w:kern w:val="0"/>
                <w14:ligatures w14:val="none"/>
              </w:rPr>
              <w:t>Dalykų mokytojų metodinės grupės metodiniai užsiėmimai:</w:t>
            </w:r>
            <w:r>
              <w:rPr>
                <w:rFonts w:ascii="Times New Roman" w:eastAsia="Aptos" w:hAnsi="Times New Roman" w:cs="Times New Roman"/>
                <w:kern w:val="0"/>
                <w14:ligatures w14:val="none"/>
              </w:rPr>
              <w:t xml:space="preserve"> „Priemonės ir metodai SUP vaikų ugdymui“.</w:t>
            </w:r>
          </w:p>
          <w:p w14:paraId="49C95135" w14:textId="77777777" w:rsidR="00A72A50" w:rsidRDefault="00A72A50" w:rsidP="00AF1FD7">
            <w:pPr>
              <w:spacing w:after="0" w:line="240" w:lineRule="auto"/>
              <w:ind w:left="198" w:right="282"/>
              <w:jc w:val="both"/>
              <w:rPr>
                <w:rFonts w:ascii="Times New Roman" w:eastAsia="Aptos" w:hAnsi="Times New Roman" w:cs="Times New Roman"/>
                <w:kern w:val="0"/>
                <w14:ligatures w14:val="none"/>
              </w:rPr>
            </w:pPr>
          </w:p>
          <w:p w14:paraId="4B3D449B" w14:textId="77777777" w:rsidR="00A72A50" w:rsidRDefault="0064796F" w:rsidP="00AF1FD7">
            <w:pPr>
              <w:spacing w:after="0" w:line="240" w:lineRule="auto"/>
              <w:ind w:left="198" w:right="282"/>
              <w:jc w:val="both"/>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Pradinės klasės:</w:t>
            </w:r>
          </w:p>
          <w:p w14:paraId="087DCCCC" w14:textId="77777777" w:rsidR="00A72A50" w:rsidRDefault="0064796F" w:rsidP="00AF1FD7">
            <w:pPr>
              <w:spacing w:after="0" w:line="240" w:lineRule="auto"/>
              <w:ind w:left="198" w:right="282"/>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Pamokų metu skirtos diferencijuotos užduotys gabiems mokiniams. Mokiniai dalyvavo Kengūros, </w:t>
            </w:r>
            <w:proofErr w:type="spellStart"/>
            <w:r>
              <w:rPr>
                <w:rFonts w:ascii="Times New Roman" w:eastAsia="Aptos" w:hAnsi="Times New Roman" w:cs="Times New Roman"/>
                <w:kern w:val="0"/>
                <w14:ligatures w14:val="none"/>
              </w:rPr>
              <w:t>Olympio</w:t>
            </w:r>
            <w:proofErr w:type="spellEnd"/>
            <w:r>
              <w:rPr>
                <w:rFonts w:ascii="Times New Roman" w:eastAsia="Aptos" w:hAnsi="Times New Roman" w:cs="Times New Roman"/>
                <w:kern w:val="0"/>
                <w14:ligatures w14:val="none"/>
              </w:rPr>
              <w:t xml:space="preserve"> konkursuose. Vyko lietuvių kalbos konsultacijos. </w:t>
            </w:r>
          </w:p>
          <w:p w14:paraId="5D266375" w14:textId="77777777" w:rsidR="00A72A50" w:rsidRDefault="0064796F" w:rsidP="00AF1FD7">
            <w:pPr>
              <w:spacing w:after="0" w:line="240" w:lineRule="auto"/>
              <w:ind w:left="198" w:right="282"/>
              <w:jc w:val="both"/>
              <w:rPr>
                <w:rFonts w:ascii="Times New Roman" w:eastAsia="Aptos" w:hAnsi="Times New Roman" w:cs="Times New Roman"/>
              </w:rPr>
            </w:pPr>
            <w:r>
              <w:rPr>
                <w:rFonts w:ascii="Times New Roman" w:eastAsia="Aptos" w:hAnsi="Times New Roman" w:cs="Times New Roman"/>
                <w:kern w:val="0"/>
                <w14:ligatures w14:val="none"/>
              </w:rPr>
              <w:t>5 – 8, I – IV G kl.:</w:t>
            </w:r>
            <w:r>
              <w:rPr>
                <w:rFonts w:ascii="Times New Roman" w:eastAsia="Aptos" w:hAnsi="Times New Roman" w:cs="Times New Roman"/>
              </w:rPr>
              <w:t xml:space="preserve">  organizuojamos</w:t>
            </w:r>
            <w:r>
              <w:rPr>
                <w:rFonts w:ascii="Times New Roman" w:eastAsia="Times New Roman" w:hAnsi="Times New Roman" w:cs="Times New Roman"/>
                <w:kern w:val="0"/>
                <w14:ligatures w14:val="none"/>
              </w:rPr>
              <w:t xml:space="preserve"> </w:t>
            </w:r>
            <w:r>
              <w:rPr>
                <w:rFonts w:ascii="Times New Roman" w:eastAsia="Aptos" w:hAnsi="Times New Roman" w:cs="Times New Roman"/>
              </w:rPr>
              <w:t xml:space="preserve">konsultacijos mokinių gabumams plėtoti ir mokymosi sunkumams įveikti, sudaromi  individualios pažangos planai.  </w:t>
            </w:r>
          </w:p>
          <w:p w14:paraId="24C265EF" w14:textId="77777777" w:rsidR="00A72A50" w:rsidRDefault="0064796F" w:rsidP="00AF1FD7">
            <w:pPr>
              <w:spacing w:after="0" w:line="240" w:lineRule="auto"/>
              <w:ind w:left="198" w:right="282"/>
              <w:jc w:val="both"/>
              <w:rPr>
                <w:rFonts w:ascii="Times New Roman" w:eastAsia="Aptos" w:hAnsi="Times New Roman" w:cs="Times New Roman"/>
              </w:rPr>
            </w:pPr>
            <w:r>
              <w:rPr>
                <w:rFonts w:ascii="Times New Roman" w:eastAsia="Aptos" w:hAnsi="Times New Roman" w:cs="Times New Roman"/>
              </w:rPr>
              <w:t>Pradedant II-</w:t>
            </w:r>
            <w:proofErr w:type="spellStart"/>
            <w:r>
              <w:rPr>
                <w:rFonts w:ascii="Times New Roman" w:eastAsia="Aptos" w:hAnsi="Times New Roman" w:cs="Times New Roman"/>
              </w:rPr>
              <w:t>ąjį</w:t>
            </w:r>
            <w:proofErr w:type="spellEnd"/>
            <w:r>
              <w:rPr>
                <w:rFonts w:ascii="Times New Roman" w:eastAsia="Aptos" w:hAnsi="Times New Roman" w:cs="Times New Roman"/>
              </w:rPr>
              <w:t xml:space="preserve"> pusmetį, skatinant mokinių motyvaciją buvo inicijuotos mokymosi sutartys ir parengta jų forma. Jose mokiniai  skatinami identifikuoti savo mokymosi sunkumus ir numatyti priemones, padėsiančias siekti asmeninės pažangos. </w:t>
            </w:r>
          </w:p>
          <w:p w14:paraId="50CD40EA" w14:textId="77777777" w:rsidR="00A72A50" w:rsidRDefault="0064796F" w:rsidP="00AF1FD7">
            <w:pPr>
              <w:autoSpaceDE w:val="0"/>
              <w:autoSpaceDN w:val="0"/>
              <w:adjustRightInd w:val="0"/>
              <w:spacing w:after="0" w:line="360" w:lineRule="auto"/>
              <w:ind w:left="198" w:right="282"/>
              <w:jc w:val="both"/>
              <w:rPr>
                <w:rFonts w:ascii="TimesNewRomanPSMT" w:eastAsia="Calibri" w:hAnsi="TimesNewRomanPSMT" w:cs="TimesNewRomanPSMT"/>
                <w:b/>
                <w:kern w:val="0"/>
                <w14:ligatures w14:val="none"/>
              </w:rPr>
            </w:pPr>
            <w:r>
              <w:rPr>
                <w:rFonts w:ascii="TimesNewRomanPSMT" w:eastAsia="Calibri" w:hAnsi="TimesNewRomanPSMT" w:cs="TimesNewRomanPSMT"/>
                <w:b/>
                <w:kern w:val="0"/>
                <w14:ligatures w14:val="none"/>
              </w:rPr>
              <w:t>Socialinio pedagogo, VGK veiklos (</w:t>
            </w:r>
            <w:proofErr w:type="spellStart"/>
            <w:r>
              <w:rPr>
                <w:rFonts w:ascii="TimesNewRomanPSMT" w:eastAsia="Calibri" w:hAnsi="TimesNewRomanPSMT" w:cs="TimesNewRomanPSMT"/>
                <w:b/>
                <w:kern w:val="0"/>
                <w14:ligatures w14:val="none"/>
              </w:rPr>
              <w:t>Įtraukusis</w:t>
            </w:r>
            <w:proofErr w:type="spellEnd"/>
            <w:r>
              <w:rPr>
                <w:rFonts w:ascii="TimesNewRomanPSMT" w:eastAsia="Calibri" w:hAnsi="TimesNewRomanPSMT" w:cs="TimesNewRomanPSMT"/>
                <w:b/>
                <w:kern w:val="0"/>
                <w14:ligatures w14:val="none"/>
              </w:rPr>
              <w:t xml:space="preserve"> ugdymas):</w:t>
            </w:r>
          </w:p>
          <w:p w14:paraId="6D402899" w14:textId="77777777" w:rsidR="00A72A50" w:rsidRDefault="0064796F" w:rsidP="00AF1FD7">
            <w:pPr>
              <w:autoSpaceDE w:val="0"/>
              <w:autoSpaceDN w:val="0"/>
              <w:adjustRightInd w:val="0"/>
              <w:spacing w:after="0" w:line="240" w:lineRule="auto"/>
              <w:ind w:left="198" w:right="282"/>
              <w:contextualSpacing/>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14:ligatures w14:val="none"/>
              </w:rPr>
              <w:t xml:space="preserve">Pasirašytos dvi konsultacinės pagalbos teikimo gimnazijos pedagogams sutartys dėl konsultavimo individualiais atvejais. Sutartys pasirašytos su Lietuvos </w:t>
            </w:r>
            <w:proofErr w:type="spellStart"/>
            <w:r>
              <w:rPr>
                <w:rFonts w:ascii="Times New Roman" w:eastAsia="Times New Roman" w:hAnsi="Times New Roman" w:cs="Times New Roman"/>
                <w:kern w:val="0"/>
                <w14:ligatures w14:val="none"/>
              </w:rPr>
              <w:t>įtraukties</w:t>
            </w:r>
            <w:proofErr w:type="spellEnd"/>
            <w:r>
              <w:rPr>
                <w:rFonts w:ascii="Times New Roman" w:eastAsia="Times New Roman" w:hAnsi="Times New Roman" w:cs="Times New Roman"/>
                <w:kern w:val="0"/>
                <w14:ligatures w14:val="none"/>
              </w:rPr>
              <w:t xml:space="preserve"> švietime centru (2024 m. spalio mėn.) ir Vilniaus Šilo ugdymo centru (2025 m.</w:t>
            </w: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kern w:val="0"/>
                <w14:ligatures w14:val="none"/>
              </w:rPr>
              <w:t xml:space="preserve">balandžio – gegužės mėn.). Gautos 8 autizmo spektro sutrikimų grupės specialistų, spec. pedagogų ir logopedų konsultacijos. </w:t>
            </w:r>
            <w:r>
              <w:rPr>
                <w:rFonts w:ascii="TimesNewRomanPSMT" w:eastAsia="Calibri" w:hAnsi="TimesNewRomanPSMT" w:cs="TimesNewRomanPSMT"/>
                <w:kern w:val="0"/>
                <w14:ligatures w14:val="none"/>
              </w:rPr>
              <w:t xml:space="preserve">2024 m. rugsėjo mėn. sudarytas ir pedagogams pateiktas trumpas kiekvieno SUP  mokinio aprašymas. Sudaryta 1 individualizuota programa (I g. klasės mokinei). Sudaryti individualūs pagalbos planai 3 mokiniams. </w:t>
            </w:r>
            <w:r>
              <w:rPr>
                <w:rFonts w:ascii="Times New Roman" w:eastAsia="Times New Roman" w:hAnsi="Times New Roman" w:cs="Times New Roman"/>
                <w:kern w:val="0"/>
                <w14:ligatures w14:val="none"/>
              </w:rPr>
              <w:t xml:space="preserve">Specialiųjų ugdymosi poreikių turinčių mokinių pasiekimai aptariami su mokiniais ir jų tėvais, mokytojais. Mokytojams  ir mokinių tėvams (globėjams, rūpintojams) teikiamos rekomendacijos dėl specialiojo ugdymo metodų, būdų, mokymo priemonių naudojimo. </w:t>
            </w:r>
            <w:r>
              <w:rPr>
                <w:rFonts w:ascii="Times New Roman" w:eastAsia="Times New Roman" w:hAnsi="Times New Roman" w:cs="Times New Roman"/>
                <w:kern w:val="0"/>
                <w:sz w:val="23"/>
                <w:szCs w:val="23"/>
                <w14:ligatures w14:val="none"/>
              </w:rPr>
              <w:t>Bendradarbiaujama su mokinių, turinčių specialiuosius ugdymo (-</w:t>
            </w:r>
            <w:proofErr w:type="spellStart"/>
            <w:r>
              <w:rPr>
                <w:rFonts w:ascii="Times New Roman" w:eastAsia="Times New Roman" w:hAnsi="Times New Roman" w:cs="Times New Roman"/>
                <w:kern w:val="0"/>
                <w:sz w:val="23"/>
                <w:szCs w:val="23"/>
                <w14:ligatures w14:val="none"/>
              </w:rPr>
              <w:t>si</w:t>
            </w:r>
            <w:proofErr w:type="spellEnd"/>
            <w:r>
              <w:rPr>
                <w:rFonts w:ascii="Times New Roman" w:eastAsia="Times New Roman" w:hAnsi="Times New Roman" w:cs="Times New Roman"/>
                <w:kern w:val="0"/>
                <w:sz w:val="23"/>
                <w:szCs w:val="23"/>
                <w14:ligatures w14:val="none"/>
              </w:rPr>
              <w:t>) poreikius, tėvais (globėjais, rūpintojais), aptariant mokinio asmeninę pažangą.</w:t>
            </w:r>
          </w:p>
          <w:p w14:paraId="51625C62" w14:textId="77777777" w:rsidR="00A72A50" w:rsidRDefault="00A72A50" w:rsidP="00AF1FD7">
            <w:pPr>
              <w:autoSpaceDE w:val="0"/>
              <w:autoSpaceDN w:val="0"/>
              <w:adjustRightInd w:val="0"/>
              <w:spacing w:after="0" w:line="240" w:lineRule="auto"/>
              <w:ind w:left="198" w:right="282"/>
              <w:contextualSpacing/>
              <w:jc w:val="both"/>
              <w:rPr>
                <w:rFonts w:ascii="Times New Roman" w:eastAsia="Times New Roman" w:hAnsi="Times New Roman" w:cs="Times New Roman"/>
                <w:kern w:val="0"/>
                <w14:ligatures w14:val="none"/>
              </w:rPr>
            </w:pPr>
          </w:p>
          <w:p w14:paraId="457EFD88" w14:textId="60C9F0F5" w:rsidR="00A72A50" w:rsidRDefault="0064796F" w:rsidP="00AF1FD7">
            <w:pPr>
              <w:autoSpaceDE w:val="0"/>
              <w:autoSpaceDN w:val="0"/>
              <w:adjustRightInd w:val="0"/>
              <w:spacing w:after="0" w:line="240" w:lineRule="auto"/>
              <w:ind w:left="198" w:right="282"/>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Buvo surengtos įvairių dalykų olimpiados ir konkursai, mokiniai aktyviai dalyvavo rajono olimpiadose ir konkursuose, tačiau darbui su gabiais </w:t>
            </w:r>
            <w:r w:rsidR="000F474B">
              <w:rPr>
                <w:rFonts w:ascii="Times New Roman" w:eastAsia="Times New Roman" w:hAnsi="Times New Roman" w:cs="Times New Roman"/>
                <w:kern w:val="0"/>
                <w14:ligatures w14:val="none"/>
              </w:rPr>
              <w:t>mokiniais</w:t>
            </w:r>
            <w:r>
              <w:rPr>
                <w:rFonts w:ascii="Times New Roman" w:eastAsia="Times New Roman" w:hAnsi="Times New Roman" w:cs="Times New Roman"/>
                <w:kern w:val="0"/>
                <w14:ligatures w14:val="none"/>
              </w:rPr>
              <w:t xml:space="preserve"> trūko kryptingumo ir nuoseklumo.</w:t>
            </w:r>
          </w:p>
          <w:p w14:paraId="33D133C2" w14:textId="77777777" w:rsidR="00A72A50" w:rsidRDefault="00A72A50" w:rsidP="00AF1FD7">
            <w:pPr>
              <w:spacing w:after="0" w:line="240" w:lineRule="auto"/>
              <w:ind w:left="198" w:right="282"/>
              <w:jc w:val="both"/>
              <w:rPr>
                <w:rFonts w:ascii="Times New Roman" w:eastAsia="Aptos" w:hAnsi="Times New Roman" w:cs="Times New Roman"/>
              </w:rPr>
            </w:pPr>
          </w:p>
          <w:p w14:paraId="52B118A1" w14:textId="77777777" w:rsidR="003C0A70" w:rsidRDefault="003C0A70" w:rsidP="00AF1FD7">
            <w:pPr>
              <w:spacing w:after="0" w:line="240" w:lineRule="auto"/>
              <w:ind w:left="198" w:right="282"/>
              <w:jc w:val="both"/>
              <w:rPr>
                <w:rFonts w:ascii="Times New Roman" w:eastAsia="Aptos" w:hAnsi="Times New Roman" w:cs="Times New Roman"/>
              </w:rPr>
            </w:pPr>
          </w:p>
          <w:p w14:paraId="7BBB5BC9" w14:textId="77777777" w:rsidR="00A72A50" w:rsidRDefault="0064796F" w:rsidP="00AF1FD7">
            <w:pPr>
              <w:spacing w:after="0" w:line="240" w:lineRule="auto"/>
              <w:ind w:left="198" w:right="282"/>
              <w:jc w:val="both"/>
              <w:rPr>
                <w:rFonts w:ascii="Times New Roman" w:eastAsia="Aptos" w:hAnsi="Times New Roman" w:cs="Times New Roman"/>
                <w:b/>
                <w:bCs/>
              </w:rPr>
            </w:pPr>
            <w:r>
              <w:rPr>
                <w:rFonts w:ascii="Times New Roman" w:eastAsia="Aptos" w:hAnsi="Times New Roman" w:cs="Times New Roman"/>
                <w:b/>
                <w:bCs/>
              </w:rPr>
              <w:lastRenderedPageBreak/>
              <w:t>Išvados:</w:t>
            </w:r>
          </w:p>
          <w:p w14:paraId="5DBD24B4" w14:textId="77777777" w:rsidR="00A72A50" w:rsidRDefault="0064796F" w:rsidP="00AF1FD7">
            <w:pPr>
              <w:numPr>
                <w:ilvl w:val="0"/>
                <w:numId w:val="3"/>
              </w:numPr>
              <w:ind w:left="198" w:right="28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G klasių mokinius skatinti </w:t>
            </w:r>
            <w:r>
              <w:rPr>
                <w:rFonts w:ascii="Times New Roman" w:eastAsia="Times New Roman" w:hAnsi="Times New Roman" w:cs="Times New Roman"/>
                <w:b/>
                <w:bCs/>
                <w:kern w:val="0"/>
                <w14:ligatures w14:val="none"/>
              </w:rPr>
              <w:t>rengti tiriamuosius kūrybinius  darbus</w:t>
            </w:r>
            <w:r>
              <w:rPr>
                <w:rFonts w:ascii="Times New Roman" w:eastAsia="Times New Roman" w:hAnsi="Times New Roman" w:cs="Times New Roman"/>
                <w:kern w:val="0"/>
                <w14:ligatures w14:val="none"/>
              </w:rPr>
              <w:t>, organizuoti mokinių mokslines konferencijas.</w:t>
            </w:r>
          </w:p>
          <w:p w14:paraId="3C3602CE" w14:textId="77777777" w:rsidR="00A72A50" w:rsidRDefault="0064796F" w:rsidP="00AF1FD7">
            <w:pPr>
              <w:numPr>
                <w:ilvl w:val="0"/>
                <w:numId w:val="3"/>
              </w:numPr>
              <w:ind w:left="198" w:right="282"/>
              <w:rPr>
                <w:rFonts w:ascii="Times New Roman" w:eastAsia="Aptos" w:hAnsi="Times New Roman" w:cs="Times New Roman"/>
              </w:rPr>
            </w:pPr>
            <w:r>
              <w:rPr>
                <w:rFonts w:ascii="Times New Roman" w:eastAsia="Times New Roman" w:hAnsi="Times New Roman" w:cs="Times New Roman"/>
                <w:kern w:val="0"/>
                <w14:ligatures w14:val="none"/>
              </w:rPr>
              <w:t xml:space="preserve">Efektyviau panaudoti visas SUP mokinių ugdymui įsigytas priemones. </w:t>
            </w:r>
          </w:p>
        </w:tc>
        <w:tc>
          <w:tcPr>
            <w:tcW w:w="3620" w:type="dxa"/>
          </w:tcPr>
          <w:p w14:paraId="7F166483" w14:textId="77777777" w:rsidR="00A72A50" w:rsidRDefault="0064796F" w:rsidP="00AF1FD7">
            <w:pPr>
              <w:spacing w:after="0" w:line="240" w:lineRule="auto"/>
              <w:ind w:left="198" w:right="282"/>
              <w:jc w:val="both"/>
              <w:rPr>
                <w:rFonts w:ascii="Times New Roman" w:eastAsia="Aptos" w:hAnsi="Times New Roman" w:cs="Times New Roman"/>
                <w:kern w:val="0"/>
                <w14:ligatures w14:val="none"/>
              </w:rPr>
            </w:pPr>
            <w:r>
              <w:rPr>
                <w:rFonts w:ascii="Times New Roman" w:eastAsia="Aptos" w:hAnsi="Times New Roman" w:cs="Times New Roman"/>
                <w:b/>
                <w:bCs/>
                <w:kern w:val="0"/>
                <w14:ligatures w14:val="none"/>
              </w:rPr>
              <w:lastRenderedPageBreak/>
              <w:t xml:space="preserve">Pradinės klasės: </w:t>
            </w:r>
            <w:r>
              <w:rPr>
                <w:rFonts w:ascii="Times New Roman" w:eastAsia="Aptos" w:hAnsi="Times New Roman" w:cs="Times New Roman"/>
                <w:kern w:val="0"/>
                <w14:ligatures w14:val="none"/>
              </w:rPr>
              <w:t xml:space="preserve">3 mokinių pasiekimai pagerėjo iš pagrindinio  lygio į aukštesnįjį. </w:t>
            </w:r>
          </w:p>
          <w:p w14:paraId="191AE0F7" w14:textId="77777777" w:rsidR="00A72A50" w:rsidRDefault="00A72A50" w:rsidP="00AF1FD7">
            <w:pPr>
              <w:spacing w:after="0" w:line="240" w:lineRule="auto"/>
              <w:ind w:left="198" w:right="282"/>
              <w:jc w:val="both"/>
              <w:rPr>
                <w:rFonts w:ascii="Times New Roman" w:eastAsia="Aptos" w:hAnsi="Times New Roman" w:cs="Times New Roman"/>
                <w:kern w:val="0"/>
                <w14:ligatures w14:val="none"/>
              </w:rPr>
            </w:pPr>
          </w:p>
          <w:p w14:paraId="37352272" w14:textId="77777777" w:rsidR="00A72A50" w:rsidRDefault="0064796F" w:rsidP="00AF1FD7">
            <w:pPr>
              <w:spacing w:after="0" w:line="240" w:lineRule="auto"/>
              <w:ind w:left="198" w:right="282"/>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Laimėtos III vietos rajoniniame skaitovų konkurse „Vaikystės spalvos“. Laimėtos I, II, III vietos rajoniniame konkurse „Velykinis margutis“.</w:t>
            </w:r>
          </w:p>
          <w:p w14:paraId="0C774A88" w14:textId="77777777" w:rsidR="00A72A50" w:rsidRDefault="00A72A50" w:rsidP="00AF1FD7">
            <w:pPr>
              <w:spacing w:after="0" w:line="240" w:lineRule="auto"/>
              <w:ind w:left="198" w:right="282"/>
              <w:jc w:val="both"/>
              <w:rPr>
                <w:rFonts w:ascii="Times New Roman" w:eastAsia="Times New Roman" w:hAnsi="Times New Roman" w:cs="Times New Roman"/>
                <w:kern w:val="0"/>
                <w:lang w:eastAsia="lt-LT"/>
                <w14:ligatures w14:val="none"/>
              </w:rPr>
            </w:pPr>
          </w:p>
          <w:p w14:paraId="5772F216" w14:textId="77777777" w:rsidR="00A72A50" w:rsidRDefault="0064796F" w:rsidP="00AF1FD7">
            <w:pPr>
              <w:ind w:left="198" w:right="282"/>
              <w:rPr>
                <w:rFonts w:ascii="Times New Roman" w:eastAsia="Aptos" w:hAnsi="Times New Roman" w:cs="Times New Roman"/>
                <w:b/>
                <w:bCs/>
              </w:rPr>
            </w:pPr>
            <w:r>
              <w:rPr>
                <w:rFonts w:ascii="Times New Roman" w:eastAsia="Aptos" w:hAnsi="Times New Roman" w:cs="Times New Roman"/>
                <w:b/>
                <w:bCs/>
              </w:rPr>
              <w:t>Aukštesni sunkumų patiriančių mokinių atskirų dalykų pasiekimai:</w:t>
            </w:r>
          </w:p>
          <w:p w14:paraId="6FBE160C" w14:textId="77777777" w:rsidR="00A72A50" w:rsidRDefault="0064796F" w:rsidP="00AF1FD7">
            <w:pPr>
              <w:ind w:left="198" w:right="282"/>
              <w:rPr>
                <w:rFonts w:ascii="Times New Roman" w:eastAsia="Aptos" w:hAnsi="Times New Roman" w:cs="Times New Roman"/>
              </w:rPr>
            </w:pPr>
            <w:r>
              <w:rPr>
                <w:rFonts w:ascii="Times New Roman" w:eastAsia="Aptos" w:hAnsi="Times New Roman" w:cs="Times New Roman"/>
              </w:rPr>
              <w:t xml:space="preserve">6 kl. 1 mokinio -  lietuvių kalbos, istorijos, fizinio ugdymo, 7 klasės 1 mokinio  – technologijų ir fizinio ugdymo, 2 SUP mokinių pagerėjo lietuvių kalbos ir literatūros, gamtos mokslų pasiekimai. </w:t>
            </w:r>
          </w:p>
          <w:p w14:paraId="6A60C550" w14:textId="77777777" w:rsidR="00A72A50" w:rsidRDefault="0064796F" w:rsidP="00AF1FD7">
            <w:pPr>
              <w:ind w:left="198" w:right="28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Pasiekimai rajono </w:t>
            </w:r>
            <w:r>
              <w:rPr>
                <w:rFonts w:ascii="Times New Roman" w:eastAsia="Times New Roman" w:hAnsi="Times New Roman" w:cs="Times New Roman"/>
                <w:b/>
                <w:bCs/>
                <w:kern w:val="0"/>
                <w14:ligatures w14:val="none"/>
              </w:rPr>
              <w:t xml:space="preserve">olimpiadose ir konkursuose: </w:t>
            </w:r>
            <w:r>
              <w:rPr>
                <w:rFonts w:ascii="Times New Roman" w:eastAsia="Times New Roman" w:hAnsi="Times New Roman" w:cs="Times New Roman"/>
                <w:kern w:val="0"/>
                <w14:ligatures w14:val="none"/>
              </w:rPr>
              <w:t xml:space="preserve">I vieta Istorijos olimpiadoje, I vietos anglų kalbos ir prevenciniuose konkursuose. </w:t>
            </w:r>
          </w:p>
          <w:p w14:paraId="1D7E911D" w14:textId="77777777" w:rsidR="00A72A50" w:rsidRDefault="0064796F" w:rsidP="00AF1FD7">
            <w:pPr>
              <w:ind w:left="198" w:right="28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Geri sporto pasiekimai:</w:t>
            </w:r>
          </w:p>
          <w:p w14:paraId="1B91D377" w14:textId="77777777" w:rsidR="00A72A50" w:rsidRDefault="0064796F" w:rsidP="00AF1FD7">
            <w:pPr>
              <w:ind w:left="198" w:right="28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vieta rajoninėse ringo varžybose, I vieta Šalčininkų </w:t>
            </w:r>
            <w:r>
              <w:rPr>
                <w:rFonts w:ascii="Times New Roman" w:eastAsia="Times New Roman" w:hAnsi="Times New Roman" w:cs="Times New Roman"/>
                <w:kern w:val="0"/>
                <w14:ligatures w14:val="none"/>
              </w:rPr>
              <w:lastRenderedPageBreak/>
              <w:t>rajono mokyklų žaidynėse tarp II grupės gimnazijų.</w:t>
            </w:r>
          </w:p>
          <w:p w14:paraId="446A2C1C" w14:textId="77777777" w:rsidR="00A72A50" w:rsidRDefault="00A72A50" w:rsidP="00AF1FD7">
            <w:pPr>
              <w:spacing w:after="0" w:line="240" w:lineRule="auto"/>
              <w:ind w:left="198" w:right="282"/>
              <w:jc w:val="both"/>
              <w:rPr>
                <w:rFonts w:ascii="Times New Roman" w:eastAsia="Aptos" w:hAnsi="Times New Roman" w:cs="Times New Roman"/>
                <w:b/>
                <w:bCs/>
                <w:kern w:val="0"/>
                <w14:ligatures w14:val="none"/>
              </w:rPr>
            </w:pPr>
          </w:p>
        </w:tc>
      </w:tr>
      <w:tr w:rsidR="00A72A50" w14:paraId="288F826A" w14:textId="77777777" w:rsidTr="00AF1FD7">
        <w:tc>
          <w:tcPr>
            <w:tcW w:w="2610" w:type="dxa"/>
          </w:tcPr>
          <w:p w14:paraId="6643C83C" w14:textId="6910D605" w:rsidR="00A72A50" w:rsidRDefault="0064796F" w:rsidP="00AF1FD7">
            <w:pPr>
              <w:spacing w:after="0" w:line="240" w:lineRule="auto"/>
              <w:ind w:left="198" w:right="284"/>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3. Pasirengti darbui su atnaujintomis programomis 2, 4, 6, 8, II</w:t>
            </w:r>
            <w:r w:rsidR="000F474B">
              <w:rPr>
                <w:rFonts w:ascii="Times New Roman" w:eastAsia="Aptos" w:hAnsi="Times New Roman" w:cs="Times New Roman"/>
                <w:kern w:val="0"/>
                <w14:ligatures w14:val="none"/>
              </w:rPr>
              <w:t xml:space="preserve"> G</w:t>
            </w:r>
            <w:r>
              <w:rPr>
                <w:rFonts w:ascii="Times New Roman" w:eastAsia="Aptos" w:hAnsi="Times New Roman" w:cs="Times New Roman"/>
                <w:kern w:val="0"/>
                <w14:ligatures w14:val="none"/>
              </w:rPr>
              <w:t xml:space="preserve"> ir IV</w:t>
            </w:r>
            <w:r w:rsidR="000F474B">
              <w:rPr>
                <w:rFonts w:ascii="Times New Roman" w:eastAsia="Aptos" w:hAnsi="Times New Roman" w:cs="Times New Roman"/>
                <w:kern w:val="0"/>
                <w14:ligatures w14:val="none"/>
              </w:rPr>
              <w:t xml:space="preserve"> G</w:t>
            </w:r>
            <w:r>
              <w:rPr>
                <w:rFonts w:ascii="Times New Roman" w:eastAsia="Aptos" w:hAnsi="Times New Roman" w:cs="Times New Roman"/>
                <w:kern w:val="0"/>
                <w14:ligatures w14:val="none"/>
              </w:rPr>
              <w:t xml:space="preserve"> kl., tobulinti  jose numatytų kompetencijų ugdymą ir vertinimą. </w:t>
            </w:r>
          </w:p>
          <w:p w14:paraId="51658867" w14:textId="77777777" w:rsidR="00A72A50" w:rsidRDefault="00A72A50" w:rsidP="00AF1FD7">
            <w:pPr>
              <w:spacing w:after="0" w:line="240" w:lineRule="auto"/>
              <w:ind w:left="198" w:right="284"/>
              <w:jc w:val="both"/>
              <w:rPr>
                <w:rFonts w:ascii="Times New Roman" w:eastAsia="Aptos" w:hAnsi="Times New Roman" w:cs="Times New Roman"/>
                <w:b/>
                <w:bCs/>
                <w:kern w:val="0"/>
                <w14:ligatures w14:val="none"/>
              </w:rPr>
            </w:pPr>
          </w:p>
        </w:tc>
        <w:tc>
          <w:tcPr>
            <w:tcW w:w="8654" w:type="dxa"/>
          </w:tcPr>
          <w:p w14:paraId="3F2EB2C2" w14:textId="77777777" w:rsidR="00A72A50" w:rsidRDefault="0064796F" w:rsidP="00AF1FD7">
            <w:p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Parengta nauja Mokinių pažangos vertinimo tvarka, numatanti ir kompetencijų vertinimą. </w:t>
            </w:r>
          </w:p>
          <w:p w14:paraId="7D8C800F" w14:textId="77777777" w:rsidR="00A72A50" w:rsidRDefault="00A72A50" w:rsidP="00AF1FD7">
            <w:pPr>
              <w:spacing w:after="0" w:line="240" w:lineRule="auto"/>
              <w:ind w:left="198" w:right="284"/>
              <w:jc w:val="both"/>
              <w:rPr>
                <w:rFonts w:ascii="Times New Roman" w:eastAsia="Aptos" w:hAnsi="Times New Roman" w:cs="Times New Roman"/>
                <w:kern w:val="0"/>
                <w14:ligatures w14:val="none"/>
              </w:rPr>
            </w:pPr>
          </w:p>
          <w:p w14:paraId="1219B983" w14:textId="77777777" w:rsidR="00A72A50" w:rsidRDefault="0064796F" w:rsidP="00AF1FD7">
            <w:p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Metodinis užsiėmimas „Efektyvūs kompetencijų ugdymo ir vertinimo metodai įgyvendinant atnaujintas Bendrojo ugdymo programas“.</w:t>
            </w:r>
          </w:p>
          <w:p w14:paraId="7FEE8604" w14:textId="77777777" w:rsidR="00A72A50" w:rsidRDefault="00A72A50" w:rsidP="00AF1FD7">
            <w:pPr>
              <w:spacing w:after="0" w:line="240" w:lineRule="auto"/>
              <w:ind w:left="198" w:right="284"/>
              <w:jc w:val="both"/>
              <w:rPr>
                <w:rFonts w:ascii="Times New Roman" w:eastAsia="Aptos" w:hAnsi="Times New Roman" w:cs="Times New Roman"/>
                <w:kern w:val="0"/>
                <w14:ligatures w14:val="none"/>
              </w:rPr>
            </w:pPr>
          </w:p>
          <w:p w14:paraId="7C9846D4" w14:textId="77777777" w:rsidR="00A72A50" w:rsidRDefault="0064796F" w:rsidP="00AF1FD7">
            <w:p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Kompetencijos ugdomos </w:t>
            </w:r>
            <w:proofErr w:type="spellStart"/>
            <w:r>
              <w:rPr>
                <w:rFonts w:ascii="Times New Roman" w:eastAsia="Aptos" w:hAnsi="Times New Roman" w:cs="Times New Roman"/>
                <w:kern w:val="0"/>
                <w14:ligatures w14:val="none"/>
              </w:rPr>
              <w:t>patyriminėse</w:t>
            </w:r>
            <w:proofErr w:type="spellEnd"/>
            <w:r>
              <w:rPr>
                <w:rFonts w:ascii="Times New Roman" w:eastAsia="Aptos" w:hAnsi="Times New Roman" w:cs="Times New Roman"/>
                <w:kern w:val="0"/>
                <w14:ligatures w14:val="none"/>
              </w:rPr>
              <w:t xml:space="preserve"> ugdymo(</w:t>
            </w:r>
            <w:proofErr w:type="spellStart"/>
            <w:r>
              <w:rPr>
                <w:rFonts w:ascii="Times New Roman" w:eastAsia="Aptos" w:hAnsi="Times New Roman" w:cs="Times New Roman"/>
                <w:kern w:val="0"/>
                <w14:ligatures w14:val="none"/>
              </w:rPr>
              <w:t>si</w:t>
            </w:r>
            <w:proofErr w:type="spellEnd"/>
            <w:r>
              <w:rPr>
                <w:rFonts w:ascii="Times New Roman" w:eastAsia="Aptos" w:hAnsi="Times New Roman" w:cs="Times New Roman"/>
                <w:kern w:val="0"/>
                <w14:ligatures w14:val="none"/>
              </w:rPr>
              <w:t xml:space="preserve">) veiklose gimnazijos ir kitose erdvės. </w:t>
            </w:r>
          </w:p>
          <w:p w14:paraId="78E22B1F" w14:textId="77777777" w:rsidR="00A72A50" w:rsidRDefault="00A72A50" w:rsidP="00AF1FD7">
            <w:pPr>
              <w:spacing w:after="0" w:line="240" w:lineRule="auto"/>
              <w:ind w:left="198" w:right="284"/>
              <w:jc w:val="both"/>
              <w:rPr>
                <w:rFonts w:ascii="Times New Roman" w:eastAsia="Aptos" w:hAnsi="Times New Roman" w:cs="Times New Roman"/>
                <w:b/>
                <w:bCs/>
                <w:kern w:val="0"/>
                <w14:ligatures w14:val="none"/>
              </w:rPr>
            </w:pPr>
          </w:p>
          <w:p w14:paraId="179D4B0F" w14:textId="77777777" w:rsidR="00A72A50" w:rsidRDefault="0064796F" w:rsidP="00AF1FD7">
            <w:pPr>
              <w:spacing w:after="0" w:line="240" w:lineRule="auto"/>
              <w:ind w:left="198" w:right="284"/>
              <w:jc w:val="both"/>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Išvados:</w:t>
            </w:r>
          </w:p>
          <w:p w14:paraId="08554F9A" w14:textId="77777777" w:rsidR="00A72A50" w:rsidRDefault="0064796F" w:rsidP="00AF1FD7">
            <w:pPr>
              <w:numPr>
                <w:ilvl w:val="0"/>
                <w:numId w:val="3"/>
              </w:num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Nuosekliau ir sistemingiau dalintis kompetencijų ugdymo ir vertinimo metodais (atviros pamokos, metodiniai užsiėmimai).</w:t>
            </w:r>
          </w:p>
          <w:p w14:paraId="4BDB6F8E" w14:textId="77777777" w:rsidR="00A72A50" w:rsidRDefault="0064796F" w:rsidP="00AF1FD7">
            <w:pPr>
              <w:numPr>
                <w:ilvl w:val="0"/>
                <w:numId w:val="3"/>
              </w:num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Skatinti mokinių refleksiją ir įsivertinimą pamokose, numatyti kompetencijų matavimo ir vertinimo metodus trumpalaikėse ir ilgalaikėse ugdymo(</w:t>
            </w:r>
            <w:proofErr w:type="spellStart"/>
            <w:r>
              <w:rPr>
                <w:rFonts w:ascii="Times New Roman" w:eastAsia="Aptos" w:hAnsi="Times New Roman" w:cs="Times New Roman"/>
                <w:kern w:val="0"/>
                <w14:ligatures w14:val="none"/>
              </w:rPr>
              <w:t>si</w:t>
            </w:r>
            <w:proofErr w:type="spellEnd"/>
            <w:r>
              <w:rPr>
                <w:rFonts w:ascii="Times New Roman" w:eastAsia="Aptos" w:hAnsi="Times New Roman" w:cs="Times New Roman"/>
                <w:kern w:val="0"/>
                <w14:ligatures w14:val="none"/>
              </w:rPr>
              <w:t>) veiklose.</w:t>
            </w:r>
          </w:p>
        </w:tc>
        <w:tc>
          <w:tcPr>
            <w:tcW w:w="3620" w:type="dxa"/>
          </w:tcPr>
          <w:p w14:paraId="3C5385A9"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Pagerėję atskirų dalykų pasiekimai:</w:t>
            </w:r>
          </w:p>
          <w:p w14:paraId="6B3B6D86"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b/>
                <w:bCs/>
                <w:kern w:val="0"/>
                <w14:ligatures w14:val="none"/>
              </w:rPr>
            </w:pPr>
            <w:bookmarkStart w:id="0" w:name="_Hlk201758162"/>
            <w:r>
              <w:rPr>
                <w:rFonts w:ascii="Times New Roman" w:eastAsia="Aptos" w:hAnsi="Times New Roman" w:cs="Times New Roman"/>
                <w:b/>
                <w:bCs/>
                <w:kern w:val="0"/>
                <w14:ligatures w14:val="none"/>
              </w:rPr>
              <w:t>2-4 klasių mokinių (32 proc.):</w:t>
            </w:r>
          </w:p>
          <w:p w14:paraId="61E5924F"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b/>
                <w:bCs/>
                <w:kern w:val="0"/>
                <w14:ligatures w14:val="none"/>
              </w:rPr>
              <w:t xml:space="preserve"> </w:t>
            </w:r>
            <w:r>
              <w:rPr>
                <w:rFonts w:ascii="Times New Roman" w:eastAsia="Aptos" w:hAnsi="Times New Roman" w:cs="Times New Roman"/>
                <w:kern w:val="0"/>
                <w14:ligatures w14:val="none"/>
              </w:rPr>
              <w:t>3 kl. – anglų k., muzikos, fizinio ugdymo;</w:t>
            </w:r>
          </w:p>
          <w:p w14:paraId="3F2AB871"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 4 kl. – anglų k., gamtos mokslų,   visuomeninio ugdymo, dailės, technologijų, šokio.</w:t>
            </w:r>
          </w:p>
          <w:p w14:paraId="64F2956D"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5-8 klasių mokinių (50 proc.):</w:t>
            </w:r>
          </w:p>
          <w:p w14:paraId="495B5049"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6 kl. – lietuvių k. ir literatūra, anglų k., istorija, fizinis ugdymas;</w:t>
            </w:r>
          </w:p>
          <w:p w14:paraId="4F23EA9E"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7 kl. – lietuvių kalba ir literatūra, istorija, geografija, informatika, dailė, muzika, technologijos, fizinis ugdymas;</w:t>
            </w:r>
          </w:p>
          <w:p w14:paraId="2FEC9108"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8 kl. – lietuvių kalba ir literatūra, istorija, geografija, biologija, dailė, muzika, technologijos, fizinis ugdymas;</w:t>
            </w:r>
          </w:p>
          <w:bookmarkEnd w:id="0"/>
          <w:p w14:paraId="2184AD62"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I-IV g klasių mokinių (70,3 proc.):</w:t>
            </w:r>
          </w:p>
          <w:p w14:paraId="79FC5B65"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I g kl. - lietuvių kalba ir literatūra, anglų k., rusų k., istorija, geografija, matematika, informatika, biologija, fizika, </w:t>
            </w:r>
            <w:r>
              <w:rPr>
                <w:rFonts w:ascii="Times New Roman" w:eastAsia="Aptos" w:hAnsi="Times New Roman" w:cs="Times New Roman"/>
                <w:kern w:val="0"/>
                <w14:ligatures w14:val="none"/>
              </w:rPr>
              <w:lastRenderedPageBreak/>
              <w:t>dailė, muzika, technologijos, fizinis ugdymas;</w:t>
            </w:r>
          </w:p>
          <w:p w14:paraId="614B26E1"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II g kl. – visų dalykų;</w:t>
            </w:r>
          </w:p>
          <w:p w14:paraId="1B1F62E0"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III g kl. - lietuvių kalba ir literatūra, anglų k., geografija, dailė, fizinis ugdymas;</w:t>
            </w:r>
          </w:p>
          <w:p w14:paraId="1E20FCC0" w14:textId="77777777" w:rsidR="00A72A50" w:rsidRDefault="0064796F" w:rsidP="00AF1FD7">
            <w:pPr>
              <w:tabs>
                <w:tab w:val="left" w:pos="3600"/>
              </w:tabs>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IV g kl. – anglų k.</w:t>
            </w:r>
          </w:p>
          <w:p w14:paraId="728D0F43" w14:textId="77777777" w:rsidR="00A72A50" w:rsidRDefault="00A72A50" w:rsidP="00AF1FD7">
            <w:pPr>
              <w:tabs>
                <w:tab w:val="left" w:pos="3600"/>
              </w:tabs>
              <w:spacing w:after="0" w:line="240" w:lineRule="auto"/>
              <w:ind w:left="198" w:right="284"/>
              <w:jc w:val="both"/>
              <w:rPr>
                <w:rFonts w:ascii="Times New Roman" w:eastAsia="Aptos" w:hAnsi="Times New Roman" w:cs="Times New Roman"/>
                <w:b/>
                <w:bCs/>
                <w:kern w:val="0"/>
                <w14:ligatures w14:val="none"/>
              </w:rPr>
            </w:pPr>
          </w:p>
        </w:tc>
      </w:tr>
      <w:tr w:rsidR="00A72A50" w14:paraId="545FDCD4" w14:textId="77777777" w:rsidTr="00AF1FD7">
        <w:tc>
          <w:tcPr>
            <w:tcW w:w="2610" w:type="dxa"/>
          </w:tcPr>
          <w:p w14:paraId="248AE6C4" w14:textId="77777777" w:rsidR="00A72A50" w:rsidRDefault="0064796F" w:rsidP="00AF1FD7">
            <w:pPr>
              <w:spacing w:after="0" w:line="240" w:lineRule="auto"/>
              <w:ind w:left="198" w:right="284"/>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4. Įtraukti mokinius į sąmoningą mokymosi ir reflektavimo procesą, tęsiant STEAM ugdymo modelio gimnazijoje įgyvendinimą.</w:t>
            </w:r>
          </w:p>
        </w:tc>
        <w:tc>
          <w:tcPr>
            <w:tcW w:w="8654" w:type="dxa"/>
          </w:tcPr>
          <w:p w14:paraId="7FC3A0E6" w14:textId="77777777" w:rsidR="00A72A50" w:rsidRDefault="0064796F" w:rsidP="00AF1FD7">
            <w:pPr>
              <w:spacing w:after="0" w:line="240" w:lineRule="auto"/>
              <w:ind w:left="198" w:right="284"/>
              <w:jc w:val="both"/>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Pradinių klasių metodinė grupė:</w:t>
            </w:r>
          </w:p>
          <w:p w14:paraId="0F00A480" w14:textId="77777777" w:rsidR="00A72A50" w:rsidRDefault="0064796F" w:rsidP="00AF1FD7">
            <w:p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Metodinis užsiėmimas „</w:t>
            </w:r>
            <w:proofErr w:type="spellStart"/>
            <w:r>
              <w:rPr>
                <w:rFonts w:ascii="Times New Roman" w:eastAsia="Aptos" w:hAnsi="Times New Roman" w:cs="Times New Roman"/>
                <w:kern w:val="0"/>
                <w14:ligatures w14:val="none"/>
              </w:rPr>
              <w:t>Savivaldaus</w:t>
            </w:r>
            <w:proofErr w:type="spellEnd"/>
            <w:r>
              <w:rPr>
                <w:rFonts w:ascii="Times New Roman" w:eastAsia="Aptos" w:hAnsi="Times New Roman" w:cs="Times New Roman"/>
                <w:kern w:val="0"/>
                <w14:ligatures w14:val="none"/>
              </w:rPr>
              <w:t xml:space="preserve"> ir personalizuoto mokymo(</w:t>
            </w:r>
            <w:proofErr w:type="spellStart"/>
            <w:r>
              <w:rPr>
                <w:rFonts w:ascii="Times New Roman" w:eastAsia="Aptos" w:hAnsi="Times New Roman" w:cs="Times New Roman"/>
                <w:kern w:val="0"/>
                <w14:ligatures w14:val="none"/>
              </w:rPr>
              <w:t>si</w:t>
            </w:r>
            <w:proofErr w:type="spellEnd"/>
            <w:r>
              <w:rPr>
                <w:rFonts w:ascii="Times New Roman" w:eastAsia="Aptos" w:hAnsi="Times New Roman" w:cs="Times New Roman"/>
                <w:kern w:val="0"/>
                <w14:ligatures w14:val="none"/>
              </w:rPr>
              <w:t>) įtaka mokinio pasiekimams ir rezultatams“.</w:t>
            </w:r>
          </w:p>
          <w:p w14:paraId="26B3693D" w14:textId="77777777" w:rsidR="00A72A50" w:rsidRDefault="0064796F" w:rsidP="00AF1FD7">
            <w:pPr>
              <w:spacing w:after="0" w:line="288" w:lineRule="auto"/>
              <w:ind w:left="198" w:right="284"/>
              <w:jc w:val="both"/>
              <w:rPr>
                <w:rFonts w:ascii="Times New Roman" w:eastAsia="Times New Roman" w:hAnsi="Times New Roman" w:cs="Times New Roman"/>
                <w:kern w:val="0"/>
                <w:lang w:eastAsia="lt-LT"/>
                <w14:ligatures w14:val="none"/>
              </w:rPr>
            </w:pPr>
            <w:r>
              <w:rPr>
                <w:rFonts w:ascii="Times New Roman" w:eastAsia="Aptos" w:hAnsi="Times New Roman" w:cs="Times New Roman"/>
                <w:b/>
                <w:bCs/>
                <w:kern w:val="0"/>
                <w14:ligatures w14:val="none"/>
              </w:rPr>
              <w:t xml:space="preserve">Edukacinės-pažintinės išvykos: </w:t>
            </w:r>
            <w:r>
              <w:rPr>
                <w:rFonts w:ascii="Times New Roman" w:eastAsia="Aptos" w:hAnsi="Times New Roman" w:cs="Times New Roman"/>
                <w:kern w:val="0"/>
                <w14:ligatures w14:val="none"/>
              </w:rPr>
              <w:t xml:space="preserve"> į Kražius „Žemaitiška </w:t>
            </w:r>
            <w:proofErr w:type="spellStart"/>
            <w:r>
              <w:rPr>
                <w:rFonts w:ascii="Times New Roman" w:eastAsia="Aptos" w:hAnsi="Times New Roman" w:cs="Times New Roman"/>
                <w:kern w:val="0"/>
                <w14:ligatures w14:val="none"/>
              </w:rPr>
              <w:t>vakaruška</w:t>
            </w:r>
            <w:proofErr w:type="spellEnd"/>
            <w:r>
              <w:rPr>
                <w:rFonts w:ascii="Times New Roman" w:eastAsia="Aptos" w:hAnsi="Times New Roman" w:cs="Times New Roman"/>
                <w:kern w:val="0"/>
                <w14:ligatures w14:val="none"/>
              </w:rPr>
              <w:t xml:space="preserve">“, į Molėtus „ Saulė ir mėnulis“, </w:t>
            </w:r>
            <w:proofErr w:type="spellStart"/>
            <w:r>
              <w:rPr>
                <w:rFonts w:ascii="Times New Roman" w:eastAsia="Aptos" w:hAnsi="Times New Roman" w:cs="Times New Roman"/>
                <w:kern w:val="0"/>
                <w14:ligatures w14:val="none"/>
              </w:rPr>
              <w:t>Įį</w:t>
            </w:r>
            <w:proofErr w:type="spellEnd"/>
            <w:r>
              <w:rPr>
                <w:rFonts w:ascii="Times New Roman" w:eastAsia="Aptos" w:hAnsi="Times New Roman" w:cs="Times New Roman"/>
                <w:kern w:val="0"/>
                <w14:ligatures w14:val="none"/>
              </w:rPr>
              <w:t xml:space="preserve"> Vilniaus Kamerinį teatrą, išvyka į Vilnių „Mokausi iš kino“, fizinio ugdymo edukacija Varėnos sporto centre „Sveikas mano kūnas“, </w:t>
            </w:r>
            <w:r>
              <w:rPr>
                <w:rFonts w:ascii="Times New Roman" w:eastAsia="Times New Roman" w:hAnsi="Times New Roman" w:cs="Times New Roman"/>
                <w:kern w:val="0"/>
                <w:lang w:eastAsia="lt-LT"/>
                <w14:ligatures w14:val="none"/>
              </w:rPr>
              <w:t xml:space="preserve">į Alytų (3-4 kl.) “Dzūkijos krašto praeitis“, į Vilnių „Vilniaus įkūrimo legenda“, „Valdovų rūmai – kunigaikščių rezidencija“, į Varėnos kultūros centrą „Iš protėvių rankų“,  į Druskininkus „Stebuklinga druskos galia“. </w:t>
            </w:r>
          </w:p>
          <w:p w14:paraId="4BD91F7A" w14:textId="77777777" w:rsidR="00A72A50" w:rsidRDefault="0064796F" w:rsidP="00AF1FD7">
            <w:pPr>
              <w:spacing w:after="0" w:line="240" w:lineRule="auto"/>
              <w:ind w:left="198" w:right="28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Vyko integruotos pamokos Baltosios Vokės pramogų centre: „Tautos raštai“.</w:t>
            </w:r>
          </w:p>
          <w:p w14:paraId="63996EC0" w14:textId="77777777" w:rsidR="00A72A50" w:rsidRDefault="0064796F" w:rsidP="00AF1FD7">
            <w:pPr>
              <w:spacing w:after="0" w:line="240" w:lineRule="auto"/>
              <w:ind w:left="198" w:right="28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Integruota pamoka miestelio bibliotekoje „ Jaunieji skaitytojai“, „Saugus elgesys su šunimi“.</w:t>
            </w:r>
          </w:p>
          <w:p w14:paraId="103A9704" w14:textId="77777777" w:rsidR="00A72A50" w:rsidRDefault="0064796F" w:rsidP="00AF1FD7">
            <w:pPr>
              <w:spacing w:after="0" w:line="240" w:lineRule="auto"/>
              <w:ind w:left="198" w:right="28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Atlikta tiriamoji veikla: „Rudens spalvos“,  „Vitaminų kokteilis“.</w:t>
            </w:r>
          </w:p>
          <w:p w14:paraId="32C03112" w14:textId="77777777" w:rsidR="00A72A50" w:rsidRDefault="0064796F" w:rsidP="00AF1FD7">
            <w:pPr>
              <w:spacing w:after="0" w:line="240" w:lineRule="auto"/>
              <w:ind w:left="198" w:right="28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Viktorinos: „Visa Lietuva“, anglų kalbos „English </w:t>
            </w:r>
            <w:proofErr w:type="spellStart"/>
            <w:r>
              <w:rPr>
                <w:rFonts w:ascii="Times New Roman" w:eastAsia="Times New Roman" w:hAnsi="Times New Roman" w:cs="Times New Roman"/>
                <w:kern w:val="0"/>
                <w:lang w:eastAsia="lt-LT"/>
                <w14:ligatures w14:val="none"/>
              </w:rPr>
              <w:t>For</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Fun</w:t>
            </w:r>
            <w:proofErr w:type="spellEnd"/>
            <w:r>
              <w:rPr>
                <w:rFonts w:ascii="Times New Roman" w:eastAsia="Times New Roman" w:hAnsi="Times New Roman" w:cs="Times New Roman"/>
                <w:kern w:val="0"/>
                <w:lang w:eastAsia="lt-LT"/>
                <w14:ligatures w14:val="none"/>
              </w:rPr>
              <w:t>“.</w:t>
            </w:r>
          </w:p>
          <w:p w14:paraId="1227575C" w14:textId="77777777" w:rsidR="00A72A50" w:rsidRDefault="0064796F" w:rsidP="00AF1FD7">
            <w:pPr>
              <w:ind w:left="198" w:right="284"/>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Dalykų mokytojų metodinė grupė:</w:t>
            </w:r>
          </w:p>
          <w:p w14:paraId="0A4F1368" w14:textId="77777777" w:rsidR="00A72A50" w:rsidRDefault="0064796F" w:rsidP="00AF1FD7">
            <w:pPr>
              <w:ind w:left="198" w:right="28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Sėkmingai tęsiamas STEAM ugdymo modelio gimnazijoje įgyvendinimas:  </w:t>
            </w:r>
            <w:proofErr w:type="spellStart"/>
            <w:r>
              <w:rPr>
                <w:rFonts w:ascii="Times New Roman" w:eastAsia="Times New Roman" w:hAnsi="Times New Roman" w:cs="Times New Roman"/>
                <w:kern w:val="0"/>
                <w14:ligatures w14:val="none"/>
              </w:rPr>
              <w:t>patyriminės</w:t>
            </w:r>
            <w:proofErr w:type="spellEnd"/>
            <w:r>
              <w:rPr>
                <w:rFonts w:ascii="Times New Roman" w:eastAsia="Times New Roman" w:hAnsi="Times New Roman" w:cs="Times New Roman"/>
                <w:kern w:val="0"/>
                <w14:ligatures w14:val="none"/>
              </w:rPr>
              <w:t xml:space="preserve"> veiklos, integruotų  pamokų,  integruotų projektų ir kitų integralių ugdomųjų veiklų tiriamosios – kūrybinės edukacinės veiklos sesijos (projektų savaitė “TYRINĖJAME, ATRANDAME, KURIAME” ; atvirų pamokų sesijos bendruomenės šeimų šventėje "Vaikystės spalvos:  pamokų ir renginių ciklas, skirtas lietuvių kalbai ir kultūrai bei Lietuvos Nepriklausomybės atkūrimo dienai paminėti „Lietuvos spalvos: istorija, žemė, kalba”, kūrybinės dirbtuvės "Judu, keičiuosi ir </w:t>
            </w:r>
            <w:r>
              <w:rPr>
                <w:rFonts w:ascii="Times New Roman" w:eastAsia="Times New Roman" w:hAnsi="Times New Roman" w:cs="Times New Roman"/>
                <w:kern w:val="0"/>
                <w14:ligatures w14:val="none"/>
              </w:rPr>
              <w:lastRenderedPageBreak/>
              <w:t>keičiu", skirtos fiziniam mokinių aktyvumui skatinti ir socialinių problemų sprendimui ir kt.)</w:t>
            </w:r>
          </w:p>
          <w:p w14:paraId="16A82BFD" w14:textId="77777777" w:rsidR="00A72A50" w:rsidRDefault="0064796F" w:rsidP="00AF1FD7">
            <w:pPr>
              <w:ind w:left="198" w:right="284"/>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Patyriminės</w:t>
            </w:r>
            <w:proofErr w:type="spellEnd"/>
            <w:r>
              <w:rPr>
                <w:rFonts w:ascii="Times New Roman" w:eastAsia="Times New Roman" w:hAnsi="Times New Roman" w:cs="Times New Roman"/>
                <w:kern w:val="0"/>
                <w14:ligatures w14:val="none"/>
              </w:rPr>
              <w:t xml:space="preserve"> veiklos vyko ir kitose erdvėse – edukacinėse pažintinėse kelionėse (edukacijos Kernavės archeologinės vietovės muziejuje, Dargužių amatų centre „Mielinių bandelių kepimas”, LDK Plytinėje „Žiedžiame puodus“, Druskininkų miesto muziejuje ir galerijoje, Trakų salos ir pusiasalio pilies  muziejuose, edukacinėse veiklose Alytaus STEAM centre, veiklos vykdant projektą "Dainavos šalies padavimų keliais" ir kt.), fizinio ugdymo pamokos vyko Varėnos sporto centro baseine, netradicinės lietuvių literatūros - pamokos miestelio bibliotekoje. Vaikams įsimintinas ir naudingas  Erasmus  projektas „</w:t>
            </w:r>
            <w:proofErr w:type="spellStart"/>
            <w:r>
              <w:rPr>
                <w:rFonts w:ascii="Times New Roman" w:eastAsia="Times New Roman" w:hAnsi="Times New Roman" w:cs="Times New Roman"/>
                <w:kern w:val="0"/>
                <w14:ligatures w14:val="none"/>
              </w:rPr>
              <w:t>Navigating</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the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Media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Landscapes</w:t>
            </w:r>
            <w:proofErr w:type="spellEnd"/>
            <w:r>
              <w:rPr>
                <w:rFonts w:ascii="Times New Roman" w:eastAsia="Times New Roman" w:hAnsi="Times New Roman" w:cs="Times New Roman"/>
                <w:kern w:val="0"/>
                <w14:ligatures w14:val="none"/>
              </w:rPr>
              <w:t>“, kurio veiklos vyko trijose užsienio šalyse.</w:t>
            </w:r>
          </w:p>
          <w:p w14:paraId="4CAC4D05"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Tokios veiklos mokiniams kur kas  patrauklesnės, į jas noriai įsitraukia įvairių gebėjimų mokiniai, bet ne visada aišku, kiek tikslingas ir veiksmingas toks ugdymas, nes to tikslingumo kartais pristinga organizuojant tokias veiklas. Taip pat išlieka problema ir uždavinys kiek galima labiau įtraukti mokinius į sąmoningą tokio mokymosi ir reflektavimo procesą... (</w:t>
            </w:r>
            <w:proofErr w:type="spellStart"/>
            <w:r>
              <w:rPr>
                <w:rFonts w:ascii="Times New Roman" w:hAnsi="Times New Roman" w:cs="Times New Roman"/>
              </w:rPr>
              <w:t>savivaldus</w:t>
            </w:r>
            <w:proofErr w:type="spellEnd"/>
            <w:r>
              <w:rPr>
                <w:rFonts w:ascii="Times New Roman" w:hAnsi="Times New Roman" w:cs="Times New Roman"/>
              </w:rPr>
              <w:t xml:space="preserve"> mokymasis)</w:t>
            </w:r>
          </w:p>
          <w:p w14:paraId="091396EE" w14:textId="77777777" w:rsidR="00A72A50" w:rsidRDefault="0064796F" w:rsidP="00AF1FD7">
            <w:pPr>
              <w:spacing w:after="0" w:line="240" w:lineRule="auto"/>
              <w:ind w:left="198" w:right="284"/>
              <w:jc w:val="both"/>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Išvados:</w:t>
            </w:r>
          </w:p>
          <w:p w14:paraId="4F91E155" w14:textId="77777777" w:rsidR="00A72A50" w:rsidRDefault="0064796F" w:rsidP="00AF1FD7">
            <w:pPr>
              <w:numPr>
                <w:ilvl w:val="0"/>
                <w:numId w:val="3"/>
              </w:numPr>
              <w:ind w:left="198" w:right="284"/>
              <w:jc w:val="both"/>
              <w:rPr>
                <w:rFonts w:ascii="Times New Roman" w:hAnsi="Times New Roman" w:cs="Times New Roman"/>
              </w:rPr>
            </w:pPr>
            <w:proofErr w:type="spellStart"/>
            <w:r>
              <w:rPr>
                <w:rFonts w:ascii="Times New Roman" w:hAnsi="Times New Roman" w:cs="Times New Roman"/>
              </w:rPr>
              <w:t>Patyriminėms</w:t>
            </w:r>
            <w:proofErr w:type="spellEnd"/>
            <w:r>
              <w:rPr>
                <w:rFonts w:ascii="Times New Roman" w:hAnsi="Times New Roman" w:cs="Times New Roman"/>
              </w:rPr>
              <w:t xml:space="preserve"> veikloms kartais pristinga tikslingumo, refleksijos bei </w:t>
            </w:r>
            <w:proofErr w:type="spellStart"/>
            <w:r>
              <w:rPr>
                <w:rFonts w:ascii="Times New Roman" w:hAnsi="Times New Roman" w:cs="Times New Roman"/>
              </w:rPr>
              <w:t>sistemingumo</w:t>
            </w:r>
            <w:proofErr w:type="spellEnd"/>
            <w:r>
              <w:rPr>
                <w:rFonts w:ascii="Times New Roman" w:hAnsi="Times New Roman" w:cs="Times New Roman"/>
              </w:rPr>
              <w:t xml:space="preserve">. </w:t>
            </w:r>
          </w:p>
          <w:p w14:paraId="2A7E4E8D" w14:textId="77777777" w:rsidR="00A72A50" w:rsidRDefault="0064796F" w:rsidP="00AF1FD7">
            <w:pPr>
              <w:numPr>
                <w:ilvl w:val="0"/>
                <w:numId w:val="3"/>
              </w:numPr>
              <w:ind w:left="198" w:right="284"/>
              <w:jc w:val="both"/>
              <w:rPr>
                <w:rFonts w:ascii="Times New Roman" w:eastAsia="Aptos" w:hAnsi="Times New Roman" w:cs="Times New Roman"/>
                <w:b/>
                <w:bCs/>
                <w:kern w:val="0"/>
                <w14:ligatures w14:val="none"/>
              </w:rPr>
            </w:pPr>
            <w:r>
              <w:rPr>
                <w:rFonts w:ascii="Times New Roman" w:hAnsi="Times New Roman" w:cs="Times New Roman"/>
              </w:rPr>
              <w:t>Labiau įtraukti mokinius į sąmoningą tokio mokymosi ir reflektavimo procesą (</w:t>
            </w:r>
            <w:proofErr w:type="spellStart"/>
            <w:r>
              <w:rPr>
                <w:rFonts w:ascii="Times New Roman" w:hAnsi="Times New Roman" w:cs="Times New Roman"/>
              </w:rPr>
              <w:t>savivaldus</w:t>
            </w:r>
            <w:proofErr w:type="spellEnd"/>
            <w:r>
              <w:rPr>
                <w:rFonts w:ascii="Times New Roman" w:hAnsi="Times New Roman" w:cs="Times New Roman"/>
              </w:rPr>
              <w:t xml:space="preserve"> mokymasis).</w:t>
            </w:r>
          </w:p>
          <w:p w14:paraId="4A983470" w14:textId="77777777" w:rsidR="00A72A50" w:rsidRDefault="0064796F" w:rsidP="00AF1FD7">
            <w:pPr>
              <w:numPr>
                <w:ilvl w:val="0"/>
                <w:numId w:val="3"/>
              </w:numPr>
              <w:ind w:left="198" w:right="284"/>
              <w:jc w:val="both"/>
              <w:rPr>
                <w:rFonts w:ascii="Times New Roman" w:eastAsia="Aptos" w:hAnsi="Times New Roman" w:cs="Times New Roman"/>
                <w:b/>
                <w:bCs/>
                <w:kern w:val="0"/>
                <w14:ligatures w14:val="none"/>
              </w:rPr>
            </w:pPr>
            <w:r>
              <w:rPr>
                <w:rFonts w:ascii="Times New Roman" w:hAnsi="Times New Roman" w:cs="Times New Roman"/>
              </w:rPr>
              <w:t>Erasmus projekto veiklas integruoti į gimnazijos ugdymo(</w:t>
            </w:r>
            <w:proofErr w:type="spellStart"/>
            <w:r>
              <w:rPr>
                <w:rFonts w:ascii="Times New Roman" w:hAnsi="Times New Roman" w:cs="Times New Roman"/>
              </w:rPr>
              <w:t>si</w:t>
            </w:r>
            <w:proofErr w:type="spellEnd"/>
            <w:r>
              <w:rPr>
                <w:rFonts w:ascii="Times New Roman" w:hAnsi="Times New Roman" w:cs="Times New Roman"/>
              </w:rPr>
              <w:t xml:space="preserve">) procesą, atrastus metodus taikyti pamokose ir kitose edukacinėse veiklose. </w:t>
            </w:r>
          </w:p>
        </w:tc>
        <w:tc>
          <w:tcPr>
            <w:tcW w:w="3620" w:type="dxa"/>
          </w:tcPr>
          <w:p w14:paraId="4C2095E3" w14:textId="77777777" w:rsidR="00A72A50" w:rsidRDefault="0064796F" w:rsidP="00AF1FD7">
            <w:pPr>
              <w:ind w:left="198" w:right="28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Pagerėjo vaikų bendradarbiavimo įgūdžiai dirbant grupėse, gamtos mokslų pasiekimai.</w:t>
            </w:r>
          </w:p>
          <w:p w14:paraId="19230035" w14:textId="77777777" w:rsidR="00A72A50" w:rsidRDefault="0064796F" w:rsidP="00AF1FD7">
            <w:pPr>
              <w:ind w:left="198" w:right="284"/>
              <w:jc w:val="both"/>
              <w:rPr>
                <w:rFonts w:ascii="Times New Roman" w:hAnsi="Times New Roman" w:cs="Times New Roman"/>
              </w:rPr>
            </w:pPr>
            <w:r>
              <w:rPr>
                <w:rFonts w:ascii="Times New Roman" w:eastAsia="Times New Roman" w:hAnsi="Times New Roman" w:cs="Times New Roman"/>
                <w:kern w:val="0"/>
                <w14:ligatures w14:val="none"/>
              </w:rPr>
              <w:t xml:space="preserve">30 proc. pamokų vyko netradicinėse erdvėse. </w:t>
            </w:r>
          </w:p>
          <w:p w14:paraId="6ECBA374" w14:textId="77777777" w:rsidR="00A72A50" w:rsidRDefault="0064796F" w:rsidP="00AF1FD7">
            <w:pPr>
              <w:ind w:left="198" w:right="28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Padidėjo pradinių klasių mokinių mokymosi motyvacija, pagerėjo žinių taikymo praktikoje įgūdžiai. Mokiniai atliko individualias užduotis, įtvirtino įgytas žinias.</w:t>
            </w:r>
          </w:p>
          <w:p w14:paraId="154A8DCF" w14:textId="77777777" w:rsidR="00A72A50" w:rsidRDefault="00A72A50" w:rsidP="00AF1FD7">
            <w:pPr>
              <w:ind w:left="198" w:right="284"/>
              <w:jc w:val="both"/>
              <w:rPr>
                <w:rFonts w:ascii="Times New Roman" w:eastAsia="Times New Roman" w:hAnsi="Times New Roman" w:cs="Times New Roman"/>
                <w:kern w:val="0"/>
                <w14:ligatures w14:val="none"/>
              </w:rPr>
            </w:pPr>
          </w:p>
          <w:p w14:paraId="682EEAA1" w14:textId="77777777" w:rsidR="00A72A50" w:rsidRDefault="0064796F" w:rsidP="00AF1FD7">
            <w:pPr>
              <w:ind w:left="198" w:right="284"/>
              <w:jc w:val="both"/>
              <w:rPr>
                <w:rFonts w:ascii="Times New Roman" w:eastAsia="Aptos" w:hAnsi="Times New Roman" w:cs="Times New Roman"/>
              </w:rPr>
            </w:pPr>
            <w:r>
              <w:rPr>
                <w:rFonts w:ascii="Times New Roman" w:eastAsia="Aptos" w:hAnsi="Times New Roman" w:cs="Times New Roman"/>
              </w:rPr>
              <w:t xml:space="preserve">8 kl. NMPP   </w:t>
            </w:r>
            <w:bookmarkStart w:id="1" w:name="_Hlk200955411"/>
            <w:r>
              <w:rPr>
                <w:rFonts w:ascii="Times New Roman" w:eastAsia="Aptos" w:hAnsi="Times New Roman" w:cs="Times New Roman"/>
              </w:rPr>
              <w:t>matematikos 92 proc., o lietuvių kalbos ir literatūros 77 proc. mokinių pasiekė pagrindinį pasiekimų lygį</w:t>
            </w:r>
            <w:bookmarkEnd w:id="1"/>
            <w:r>
              <w:rPr>
                <w:rFonts w:ascii="Times New Roman" w:eastAsia="Aptos" w:hAnsi="Times New Roman" w:cs="Times New Roman"/>
              </w:rPr>
              <w:t xml:space="preserve">).  PUPP matematikos 83 proc., o lietuvių kalbos ir literatūros 58 proc. mokinių </w:t>
            </w:r>
            <w:r>
              <w:rPr>
                <w:rFonts w:ascii="Times New Roman" w:eastAsia="Aptos" w:hAnsi="Times New Roman" w:cs="Times New Roman"/>
              </w:rPr>
              <w:lastRenderedPageBreak/>
              <w:t xml:space="preserve">pasiekė pagrindinį pasiekimų lygį.  </w:t>
            </w:r>
          </w:p>
          <w:p w14:paraId="6AEC17AD" w14:textId="77777777" w:rsidR="00A72A50" w:rsidRDefault="00A72A50" w:rsidP="00AF1FD7">
            <w:pPr>
              <w:ind w:left="198" w:right="284"/>
              <w:jc w:val="both"/>
              <w:rPr>
                <w:rFonts w:ascii="Times New Roman" w:eastAsia="Times New Roman" w:hAnsi="Times New Roman" w:cs="Times New Roman"/>
                <w:kern w:val="0"/>
                <w14:ligatures w14:val="none"/>
              </w:rPr>
            </w:pPr>
          </w:p>
          <w:p w14:paraId="7E5524FB" w14:textId="546DC207" w:rsidR="00A72A50" w:rsidRDefault="0064796F" w:rsidP="00AF1FD7">
            <w:pPr>
              <w:ind w:left="198" w:right="284"/>
              <w:jc w:val="both"/>
              <w:rPr>
                <w:rFonts w:ascii="Times New Roman" w:hAnsi="Times New Roman" w:cs="Times New Roman"/>
              </w:rPr>
            </w:pPr>
            <w:r>
              <w:rPr>
                <w:rFonts w:ascii="Times New Roman" w:hAnsi="Times New Roman" w:cs="Times New Roman"/>
              </w:rPr>
              <w:t>1 mokinys neišlaikė matematikos egzamino.</w:t>
            </w:r>
          </w:p>
          <w:p w14:paraId="2378A8FF" w14:textId="77777777" w:rsidR="00A72A50" w:rsidRDefault="00A72A50" w:rsidP="00AF1FD7">
            <w:pPr>
              <w:ind w:left="198" w:right="284"/>
              <w:jc w:val="both"/>
              <w:rPr>
                <w:rFonts w:ascii="Times New Roman" w:hAnsi="Times New Roman" w:cs="Times New Roman"/>
              </w:rPr>
            </w:pPr>
          </w:p>
          <w:p w14:paraId="66F80332" w14:textId="77777777" w:rsidR="00A72A50" w:rsidRDefault="00A72A50" w:rsidP="00AF1FD7">
            <w:pPr>
              <w:ind w:left="198" w:right="284"/>
              <w:jc w:val="both"/>
              <w:rPr>
                <w:rFonts w:ascii="Times New Roman" w:hAnsi="Times New Roman" w:cs="Times New Roman"/>
              </w:rPr>
            </w:pPr>
          </w:p>
          <w:p w14:paraId="539F76B8" w14:textId="77777777" w:rsidR="00A72A50" w:rsidRDefault="00A72A50" w:rsidP="00AF1FD7">
            <w:pPr>
              <w:ind w:left="198" w:right="284"/>
              <w:jc w:val="both"/>
              <w:rPr>
                <w:rFonts w:ascii="Times New Roman" w:hAnsi="Times New Roman" w:cs="Times New Roman"/>
              </w:rPr>
            </w:pPr>
          </w:p>
          <w:p w14:paraId="279A5DB7" w14:textId="77777777" w:rsidR="00A72A50" w:rsidRDefault="00A72A50" w:rsidP="00AF1FD7">
            <w:pPr>
              <w:ind w:left="198" w:right="284"/>
              <w:jc w:val="both"/>
              <w:rPr>
                <w:rFonts w:ascii="Times New Roman" w:hAnsi="Times New Roman" w:cs="Times New Roman"/>
              </w:rPr>
            </w:pPr>
          </w:p>
          <w:p w14:paraId="680A0C65" w14:textId="77777777" w:rsidR="00A72A50" w:rsidRDefault="00A72A50" w:rsidP="00AF1FD7">
            <w:pPr>
              <w:ind w:left="198" w:right="284"/>
              <w:jc w:val="both"/>
              <w:rPr>
                <w:rFonts w:ascii="Times New Roman" w:eastAsia="Times New Roman" w:hAnsi="Times New Roman" w:cs="Times New Roman"/>
                <w:kern w:val="0"/>
                <w:lang w:eastAsia="lt-LT"/>
                <w14:ligatures w14:val="none"/>
              </w:rPr>
            </w:pPr>
          </w:p>
          <w:p w14:paraId="648A7381" w14:textId="77777777" w:rsidR="00A72A50" w:rsidRDefault="00A72A50" w:rsidP="00AF1FD7">
            <w:pPr>
              <w:ind w:left="198" w:right="284"/>
              <w:jc w:val="both"/>
              <w:rPr>
                <w:rFonts w:ascii="Times New Roman" w:eastAsia="Times New Roman" w:hAnsi="Times New Roman" w:cs="Times New Roman"/>
                <w:kern w:val="0"/>
                <w:lang w:eastAsia="lt-LT"/>
                <w14:ligatures w14:val="none"/>
              </w:rPr>
            </w:pPr>
          </w:p>
          <w:p w14:paraId="2E7DFC86" w14:textId="77777777" w:rsidR="00A72A50" w:rsidRDefault="00A72A50" w:rsidP="00AF1FD7">
            <w:pPr>
              <w:ind w:left="198" w:right="284"/>
              <w:jc w:val="both"/>
              <w:rPr>
                <w:rFonts w:ascii="Times New Roman" w:eastAsia="Times New Roman" w:hAnsi="Times New Roman" w:cs="Times New Roman"/>
                <w:kern w:val="0"/>
                <w:lang w:eastAsia="lt-LT"/>
                <w14:ligatures w14:val="none"/>
              </w:rPr>
            </w:pPr>
          </w:p>
          <w:p w14:paraId="324D604C" w14:textId="77777777" w:rsidR="00A72A50" w:rsidRDefault="00A72A50" w:rsidP="00AF1FD7">
            <w:pPr>
              <w:ind w:left="198" w:right="284"/>
              <w:jc w:val="both"/>
              <w:rPr>
                <w:rFonts w:ascii="Times New Roman" w:eastAsia="Times New Roman" w:hAnsi="Times New Roman" w:cs="Times New Roman"/>
                <w:kern w:val="0"/>
                <w:lang w:eastAsia="lt-LT"/>
                <w14:ligatures w14:val="none"/>
              </w:rPr>
            </w:pPr>
          </w:p>
          <w:p w14:paraId="5D73FF40" w14:textId="77777777" w:rsidR="00A72A50" w:rsidRDefault="00A72A50" w:rsidP="00AF1FD7">
            <w:pPr>
              <w:ind w:left="198" w:right="284"/>
              <w:jc w:val="both"/>
              <w:rPr>
                <w:rFonts w:ascii="Times New Roman" w:eastAsia="Times New Roman" w:hAnsi="Times New Roman" w:cs="Times New Roman"/>
                <w:kern w:val="0"/>
                <w:lang w:eastAsia="lt-LT"/>
                <w14:ligatures w14:val="none"/>
              </w:rPr>
            </w:pPr>
          </w:p>
          <w:p w14:paraId="46142A91" w14:textId="77777777" w:rsidR="00A72A50" w:rsidRDefault="00A72A50" w:rsidP="00AF1FD7">
            <w:pPr>
              <w:ind w:left="198" w:right="284"/>
              <w:jc w:val="both"/>
              <w:rPr>
                <w:rFonts w:ascii="Times New Roman" w:eastAsia="Times New Roman" w:hAnsi="Times New Roman" w:cs="Times New Roman"/>
                <w:kern w:val="0"/>
                <w:lang w:eastAsia="lt-LT"/>
                <w14:ligatures w14:val="none"/>
              </w:rPr>
            </w:pPr>
          </w:p>
          <w:p w14:paraId="65AA592C" w14:textId="77777777" w:rsidR="00A72A50" w:rsidRDefault="00A72A50" w:rsidP="00AF1FD7">
            <w:pPr>
              <w:ind w:left="0" w:right="284"/>
              <w:jc w:val="both"/>
              <w:rPr>
                <w:rFonts w:ascii="Times New Roman" w:hAnsi="Times New Roman" w:cs="Times New Roman"/>
              </w:rPr>
            </w:pPr>
          </w:p>
          <w:p w14:paraId="532BDA3B" w14:textId="77777777" w:rsidR="00A72A50" w:rsidRDefault="00A72A50" w:rsidP="00AF1FD7">
            <w:pPr>
              <w:keepNext/>
              <w:keepLines/>
              <w:shd w:val="clear" w:color="auto" w:fill="FFFFFF"/>
              <w:spacing w:after="130" w:line="288" w:lineRule="auto"/>
              <w:ind w:left="198" w:right="284"/>
              <w:jc w:val="both"/>
              <w:outlineLvl w:val="0"/>
              <w:rPr>
                <w:rFonts w:ascii="Times New Roman" w:eastAsia="Aptos" w:hAnsi="Times New Roman" w:cs="Times New Roman"/>
                <w:b/>
                <w:bCs/>
                <w:kern w:val="0"/>
                <w14:ligatures w14:val="none"/>
              </w:rPr>
            </w:pPr>
          </w:p>
        </w:tc>
      </w:tr>
      <w:tr w:rsidR="00A72A50" w14:paraId="72BAB90A" w14:textId="77777777" w:rsidTr="00AF1FD7">
        <w:tc>
          <w:tcPr>
            <w:tcW w:w="2610" w:type="dxa"/>
          </w:tcPr>
          <w:p w14:paraId="7CA79138" w14:textId="77777777" w:rsidR="00A72A50" w:rsidRDefault="0064796F" w:rsidP="00AF1FD7">
            <w:pPr>
              <w:spacing w:after="0" w:line="240" w:lineRule="auto"/>
              <w:ind w:left="198" w:right="284"/>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 xml:space="preserve">5. Stiprinti lietuvių kalbos ir pilietiškumo-patriotiškumo  ugdymo kokybę, siekiant asmeninės </w:t>
            </w:r>
            <w:r>
              <w:rPr>
                <w:rFonts w:ascii="Times New Roman" w:eastAsia="Aptos" w:hAnsi="Times New Roman" w:cs="Times New Roman"/>
                <w:kern w:val="0"/>
                <w14:ligatures w14:val="none"/>
              </w:rPr>
              <w:lastRenderedPageBreak/>
              <w:t>kiekvieno mokinio pažangos.</w:t>
            </w:r>
          </w:p>
          <w:p w14:paraId="437B1A3D" w14:textId="77777777" w:rsidR="00A72A50" w:rsidRDefault="00A72A50" w:rsidP="00AF1FD7">
            <w:pPr>
              <w:spacing w:after="0" w:line="240" w:lineRule="auto"/>
              <w:ind w:left="198" w:right="284"/>
              <w:jc w:val="both"/>
              <w:rPr>
                <w:rFonts w:ascii="Times New Roman" w:eastAsia="Aptos" w:hAnsi="Times New Roman" w:cs="Times New Roman"/>
                <w:b/>
                <w:bCs/>
                <w:kern w:val="0"/>
                <w14:ligatures w14:val="none"/>
              </w:rPr>
            </w:pPr>
          </w:p>
        </w:tc>
        <w:tc>
          <w:tcPr>
            <w:tcW w:w="8654" w:type="dxa"/>
          </w:tcPr>
          <w:p w14:paraId="64AA6A9A" w14:textId="77777777" w:rsidR="00A72A50" w:rsidRDefault="0064796F" w:rsidP="00AF1FD7">
            <w:pPr>
              <w:ind w:left="198" w:right="28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Kariuomenės dienos minėjimas. </w:t>
            </w:r>
          </w:p>
          <w:p w14:paraId="78C88AFB" w14:textId="77777777" w:rsidR="00A72A50" w:rsidRDefault="0064796F" w:rsidP="00AF1FD7">
            <w:pPr>
              <w:ind w:left="198" w:right="284"/>
              <w:jc w:val="both"/>
              <w:rPr>
                <w:rFonts w:ascii="Times New Roman" w:eastAsia="Aptos" w:hAnsi="Times New Roman" w:cs="Times New Roman"/>
              </w:rPr>
            </w:pPr>
            <w:r>
              <w:rPr>
                <w:rFonts w:ascii="Times New Roman" w:eastAsia="Times New Roman" w:hAnsi="Times New Roman" w:cs="Times New Roman"/>
                <w:kern w:val="0"/>
                <w14:ligatures w14:val="none"/>
              </w:rPr>
              <w:t xml:space="preserve">Pamokų ir renginių ciklas, skirtas lietuvių kalbai ir kultūrai bei Lietuvos Nepriklausomybės atkūrimo dienai paminėti „Lietuvos spalvos: istorija, žemė, kalba”. </w:t>
            </w:r>
          </w:p>
          <w:p w14:paraId="4088B4BF" w14:textId="77777777" w:rsidR="00A72A50" w:rsidRDefault="0064796F" w:rsidP="00AF1FD7">
            <w:pPr>
              <w:spacing w:after="0" w:line="240" w:lineRule="auto"/>
              <w:ind w:left="198" w:right="284"/>
              <w:jc w:val="both"/>
              <w:rPr>
                <w:rFonts w:ascii="Times New Roman" w:eastAsia="Aptos" w:hAnsi="Times New Roman" w:cs="Times New Roman"/>
                <w:b/>
                <w:bCs/>
              </w:rPr>
            </w:pPr>
            <w:r>
              <w:rPr>
                <w:rFonts w:ascii="Times New Roman" w:eastAsia="Aptos" w:hAnsi="Times New Roman" w:cs="Times New Roman"/>
                <w:b/>
                <w:bCs/>
              </w:rPr>
              <w:lastRenderedPageBreak/>
              <w:t>Išvados:</w:t>
            </w:r>
          </w:p>
          <w:p w14:paraId="578ADD13" w14:textId="77777777" w:rsidR="00A72A50" w:rsidRDefault="0064796F" w:rsidP="00AF1FD7">
            <w:pPr>
              <w:numPr>
                <w:ilvl w:val="0"/>
                <w:numId w:val="3"/>
              </w:numPr>
              <w:spacing w:after="0" w:line="240" w:lineRule="auto"/>
              <w:ind w:left="198" w:right="284"/>
              <w:jc w:val="both"/>
              <w:rPr>
                <w:rFonts w:ascii="Times New Roman" w:eastAsia="Aptos" w:hAnsi="Times New Roman" w:cs="Times New Roman"/>
                <w:b/>
                <w:bCs/>
                <w:kern w:val="0"/>
                <w14:ligatures w14:val="none"/>
              </w:rPr>
            </w:pPr>
            <w:r>
              <w:rPr>
                <w:rFonts w:ascii="Times New Roman" w:eastAsia="Aptos" w:hAnsi="Times New Roman" w:cs="Times New Roman"/>
              </w:rPr>
              <w:t>toliau skirti ypatingą dėmesį  lietuvių kalbos gebėjimų ugdymui  per visų dalykų pamokas,</w:t>
            </w:r>
            <w:r>
              <w:rPr>
                <w:rFonts w:ascii="Times New Roman" w:eastAsia="Aptos" w:hAnsi="Times New Roman" w:cs="Times New Roman"/>
                <w:kern w:val="0"/>
                <w14:ligatures w14:val="none"/>
              </w:rPr>
              <w:t xml:space="preserve"> </w:t>
            </w:r>
            <w:r>
              <w:rPr>
                <w:rFonts w:ascii="Times New Roman" w:eastAsia="Aptos" w:hAnsi="Times New Roman" w:cs="Times New Roman"/>
              </w:rPr>
              <w:t xml:space="preserve">numatyti priemones ir būdus lietuvių kalbos raštingumui gerinti, komunikacinei kompetencijai gilinti, ieškoti </w:t>
            </w:r>
            <w:proofErr w:type="spellStart"/>
            <w:r>
              <w:rPr>
                <w:rFonts w:ascii="Times New Roman" w:eastAsia="Aptos" w:hAnsi="Times New Roman" w:cs="Times New Roman"/>
              </w:rPr>
              <w:t>mokinias</w:t>
            </w:r>
            <w:proofErr w:type="spellEnd"/>
            <w:r>
              <w:rPr>
                <w:rFonts w:ascii="Times New Roman" w:eastAsia="Aptos" w:hAnsi="Times New Roman" w:cs="Times New Roman"/>
              </w:rPr>
              <w:t xml:space="preserve"> patrauklių, inovatyvių metodų komunikacinei kompetencijai ugdyti (</w:t>
            </w:r>
            <w:proofErr w:type="spellStart"/>
            <w:r>
              <w:rPr>
                <w:rFonts w:ascii="Times New Roman" w:eastAsia="Aptos" w:hAnsi="Times New Roman" w:cs="Times New Roman"/>
              </w:rPr>
              <w:t>tinklalaidžių</w:t>
            </w:r>
            <w:proofErr w:type="spellEnd"/>
            <w:r>
              <w:rPr>
                <w:rFonts w:ascii="Times New Roman" w:eastAsia="Aptos" w:hAnsi="Times New Roman" w:cs="Times New Roman"/>
              </w:rPr>
              <w:t xml:space="preserve"> kūrimas, projektinė veikla ir kt.).</w:t>
            </w:r>
          </w:p>
          <w:p w14:paraId="05500C01" w14:textId="77777777" w:rsidR="00A72A50" w:rsidRDefault="0064796F" w:rsidP="00AF1FD7">
            <w:pPr>
              <w:numPr>
                <w:ilvl w:val="0"/>
                <w:numId w:val="3"/>
              </w:numPr>
              <w:spacing w:after="0" w:line="240" w:lineRule="auto"/>
              <w:ind w:left="198" w:right="284"/>
              <w:jc w:val="both"/>
              <w:rPr>
                <w:rFonts w:ascii="Times New Roman" w:eastAsia="Aptos" w:hAnsi="Times New Roman" w:cs="Times New Roman"/>
                <w:b/>
                <w:bCs/>
                <w:kern w:val="0"/>
                <w14:ligatures w14:val="none"/>
              </w:rPr>
            </w:pPr>
            <w:r>
              <w:rPr>
                <w:rFonts w:ascii="Times New Roman" w:eastAsia="Aptos" w:hAnsi="Times New Roman" w:cs="Times New Roman"/>
                <w:kern w:val="0"/>
                <w14:ligatures w14:val="none"/>
              </w:rPr>
              <w:t xml:space="preserve">Skatinti mokinių komunikaciją lietuvių kalba, ugdyti pagarbą savo valstybei, suvokimą, kad valstybinė kalba ir neatsiejama Lietuvos piliečio tapatybės dalis. </w:t>
            </w:r>
          </w:p>
        </w:tc>
        <w:tc>
          <w:tcPr>
            <w:tcW w:w="3620" w:type="dxa"/>
          </w:tcPr>
          <w:p w14:paraId="6AE93DA1" w14:textId="77777777" w:rsidR="00A72A50" w:rsidRDefault="0064796F" w:rsidP="00AF1FD7">
            <w:pPr>
              <w:spacing w:after="0" w:line="240" w:lineRule="auto"/>
              <w:ind w:left="198" w:right="284"/>
              <w:jc w:val="both"/>
              <w:rPr>
                <w:rFonts w:ascii="Times New Roman" w:eastAsia="Aptos" w:hAnsi="Times New Roman" w:cs="Times New Roman"/>
                <w:b/>
                <w:bCs/>
                <w:kern w:val="0"/>
                <w14:ligatures w14:val="none"/>
              </w:rPr>
            </w:pPr>
            <w:r>
              <w:rPr>
                <w:rFonts w:ascii="Times New Roman" w:eastAsia="Aptos" w:hAnsi="Times New Roman" w:cs="Times New Roman"/>
                <w:kern w:val="0"/>
                <w14:ligatures w14:val="none"/>
              </w:rPr>
              <w:lastRenderedPageBreak/>
              <w:t xml:space="preserve">Pagerėjo kai kurių mokinių </w:t>
            </w:r>
            <w:r>
              <w:rPr>
                <w:rFonts w:ascii="Times New Roman" w:eastAsia="Aptos" w:hAnsi="Times New Roman" w:cs="Times New Roman"/>
                <w:b/>
                <w:bCs/>
                <w:kern w:val="0"/>
                <w14:ligatures w14:val="none"/>
              </w:rPr>
              <w:t>lietuvių kalbos ir literatūros pasiekimai.</w:t>
            </w:r>
          </w:p>
          <w:p w14:paraId="10EE3D55" w14:textId="77777777" w:rsidR="00A72A50" w:rsidRDefault="0064796F" w:rsidP="00AF1FD7">
            <w:p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5-8 klasių – 9 mok. (14,5 proc.),</w:t>
            </w:r>
          </w:p>
          <w:p w14:paraId="1EB39277" w14:textId="77777777" w:rsidR="00A72A50" w:rsidRDefault="0064796F" w:rsidP="00AF1FD7">
            <w:p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 I-IV g kl. – 9 mok. (24,3 proc.)</w:t>
            </w:r>
          </w:p>
          <w:p w14:paraId="6A0695A0" w14:textId="77777777" w:rsidR="00A72A50" w:rsidRDefault="0064796F" w:rsidP="00AF1FD7">
            <w:pPr>
              <w:spacing w:after="0" w:line="240" w:lineRule="auto"/>
              <w:ind w:left="198" w:right="284"/>
              <w:jc w:val="both"/>
              <w:rPr>
                <w:rFonts w:ascii="Times New Roman" w:eastAsia="Aptos" w:hAnsi="Times New Roman" w:cs="Times New Roman"/>
              </w:rPr>
            </w:pPr>
            <w:r>
              <w:rPr>
                <w:rFonts w:ascii="Times New Roman" w:eastAsia="Aptos" w:hAnsi="Times New Roman" w:cs="Times New Roman"/>
              </w:rPr>
              <w:lastRenderedPageBreak/>
              <w:t>Tačiau smukęs lietuvių  kalbos vartojimo lygis, akcentuojamas prastas lietuvių kalbos  tekstų suvokimas  ne tik per lietuvių kalbos ir literatūros, bet ir per kitų dalykų pamokas.</w:t>
            </w:r>
          </w:p>
          <w:p w14:paraId="19A71662" w14:textId="77777777" w:rsidR="00A72A50" w:rsidRDefault="0064796F" w:rsidP="00AF1FD7">
            <w:pPr>
              <w:spacing w:after="0" w:line="240" w:lineRule="auto"/>
              <w:ind w:left="198" w:right="284"/>
              <w:jc w:val="both"/>
              <w:rPr>
                <w:rFonts w:ascii="Times New Roman" w:eastAsia="Aptos" w:hAnsi="Times New Roman" w:cs="Times New Roman"/>
                <w:b/>
                <w:bCs/>
              </w:rPr>
            </w:pPr>
            <w:r>
              <w:rPr>
                <w:rFonts w:ascii="Times New Roman" w:eastAsia="Aptos" w:hAnsi="Times New Roman" w:cs="Times New Roman"/>
                <w:b/>
                <w:bCs/>
              </w:rPr>
              <w:t>Nesėkmės:</w:t>
            </w:r>
          </w:p>
          <w:p w14:paraId="3A127FB9" w14:textId="77777777" w:rsidR="00A72A50" w:rsidRDefault="0064796F" w:rsidP="00AF1FD7">
            <w:pPr>
              <w:spacing w:after="0" w:line="240" w:lineRule="auto"/>
              <w:ind w:left="198" w:right="284"/>
              <w:jc w:val="both"/>
              <w:rPr>
                <w:rFonts w:ascii="Times New Roman" w:eastAsia="Aptos" w:hAnsi="Times New Roman" w:cs="Times New Roman"/>
              </w:rPr>
            </w:pPr>
            <w:r>
              <w:rPr>
                <w:rFonts w:ascii="Times New Roman" w:eastAsia="Aptos" w:hAnsi="Times New Roman" w:cs="Times New Roman"/>
              </w:rPr>
              <w:t>Lietuvių kalbos ir literatūros egzamino neišlaikė 2 mokiniai.</w:t>
            </w:r>
          </w:p>
        </w:tc>
      </w:tr>
    </w:tbl>
    <w:p w14:paraId="0059B6DD" w14:textId="77777777" w:rsidR="00A72A50" w:rsidRDefault="00A72A50">
      <w:pPr>
        <w:spacing w:after="0" w:line="240" w:lineRule="auto"/>
        <w:jc w:val="both"/>
        <w:rPr>
          <w:rFonts w:ascii="Times New Roman" w:eastAsia="Aptos" w:hAnsi="Times New Roman" w:cs="Times New Roman"/>
          <w:b/>
          <w:bCs/>
          <w:kern w:val="0"/>
          <w14:ligatures w14:val="none"/>
        </w:rPr>
      </w:pPr>
    </w:p>
    <w:p w14:paraId="0CC8E413" w14:textId="77777777" w:rsidR="00A72A50" w:rsidRDefault="0064796F">
      <w:pPr>
        <w:numPr>
          <w:ilvl w:val="0"/>
          <w:numId w:val="1"/>
        </w:numPr>
        <w:rPr>
          <w:rFonts w:ascii="Times New Roman" w:hAnsi="Times New Roman" w:cs="Times New Roman"/>
          <w:b/>
          <w:bCs/>
        </w:rPr>
      </w:pPr>
      <w:r>
        <w:rPr>
          <w:rFonts w:ascii="Times New Roman" w:hAnsi="Times New Roman" w:cs="Times New Roman"/>
          <w:b/>
          <w:bCs/>
        </w:rPr>
        <w:t>TIKSLAS: Kurti paveikią ir saugią aplinką, ugdančią šiuolaikinių moksleivių bendravimo kultūros gimnazijoje ir už jos ribų vertybines nuostatas.</w:t>
      </w:r>
    </w:p>
    <w:tbl>
      <w:tblPr>
        <w:tblStyle w:val="Lentelstinklelis"/>
        <w:tblW w:w="14884" w:type="dxa"/>
        <w:tblInd w:w="-5" w:type="dxa"/>
        <w:tblLook w:val="04A0" w:firstRow="1" w:lastRow="0" w:firstColumn="1" w:lastColumn="0" w:noHBand="0" w:noVBand="1"/>
      </w:tblPr>
      <w:tblGrid>
        <w:gridCol w:w="3519"/>
        <w:gridCol w:w="7963"/>
        <w:gridCol w:w="3402"/>
      </w:tblGrid>
      <w:tr w:rsidR="00A72A50" w14:paraId="27BB3E21" w14:textId="77777777">
        <w:tc>
          <w:tcPr>
            <w:tcW w:w="3519" w:type="dxa"/>
          </w:tcPr>
          <w:p w14:paraId="11E271B1" w14:textId="77777777" w:rsidR="00A72A50" w:rsidRDefault="0064796F">
            <w:pPr>
              <w:spacing w:after="0" w:line="240" w:lineRule="auto"/>
              <w:ind w:left="0"/>
              <w:jc w:val="center"/>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Uždavinys</w:t>
            </w:r>
          </w:p>
        </w:tc>
        <w:tc>
          <w:tcPr>
            <w:tcW w:w="7963" w:type="dxa"/>
          </w:tcPr>
          <w:p w14:paraId="37304B6A" w14:textId="77777777" w:rsidR="00A72A50" w:rsidRDefault="0064796F">
            <w:pPr>
              <w:spacing w:after="0" w:line="240" w:lineRule="auto"/>
              <w:ind w:left="0"/>
              <w:jc w:val="center"/>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Taikytos priemonės ir išvados</w:t>
            </w:r>
          </w:p>
        </w:tc>
        <w:tc>
          <w:tcPr>
            <w:tcW w:w="3402" w:type="dxa"/>
          </w:tcPr>
          <w:p w14:paraId="52C9EDF9" w14:textId="77777777" w:rsidR="00A72A50" w:rsidRDefault="0064796F">
            <w:pPr>
              <w:spacing w:after="0" w:line="240" w:lineRule="auto"/>
              <w:ind w:left="0"/>
              <w:jc w:val="center"/>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 xml:space="preserve">Rezultatai </w:t>
            </w:r>
          </w:p>
        </w:tc>
      </w:tr>
      <w:tr w:rsidR="00A72A50" w14:paraId="21A1CB67" w14:textId="77777777">
        <w:tc>
          <w:tcPr>
            <w:tcW w:w="3519" w:type="dxa"/>
          </w:tcPr>
          <w:p w14:paraId="554B3534" w14:textId="77777777" w:rsidR="00A72A50" w:rsidRDefault="0064796F" w:rsidP="00AF1FD7">
            <w:pPr>
              <w:spacing w:after="0" w:line="240" w:lineRule="auto"/>
              <w:ind w:left="198" w:right="284"/>
              <w:jc w:val="both"/>
              <w:rPr>
                <w:rFonts w:ascii="Times New Roman" w:eastAsia="Aptos" w:hAnsi="Times New Roman" w:cs="Times New Roman"/>
                <w:bCs/>
                <w:kern w:val="0"/>
                <w14:ligatures w14:val="none"/>
              </w:rPr>
            </w:pPr>
            <w:r>
              <w:rPr>
                <w:rFonts w:ascii="Times New Roman" w:eastAsia="Calibri" w:hAnsi="Times New Roman" w:cs="Times New Roman"/>
                <w:bCs/>
                <w:color w:val="000000"/>
                <w:kern w:val="0"/>
                <w14:ligatures w14:val="none"/>
              </w:rPr>
              <w:t xml:space="preserve">1. Ugdyti brandžią ir sėkmingą mokinio asmenybę plėtojant kvalifikuotą kompleksinę pagalbą mokiniams, jų tėvams (globėjams, rūpintojams) </w:t>
            </w:r>
          </w:p>
          <w:p w14:paraId="4144F517" w14:textId="77777777" w:rsidR="00A72A50" w:rsidRDefault="00A72A50" w:rsidP="00AF1FD7">
            <w:pPr>
              <w:spacing w:after="0" w:line="240" w:lineRule="auto"/>
              <w:ind w:left="198" w:right="284"/>
              <w:jc w:val="both"/>
              <w:rPr>
                <w:rFonts w:ascii="Times New Roman" w:eastAsia="Aptos" w:hAnsi="Times New Roman" w:cs="Times New Roman"/>
                <w:bCs/>
                <w:kern w:val="0"/>
                <w14:ligatures w14:val="none"/>
              </w:rPr>
            </w:pPr>
          </w:p>
        </w:tc>
        <w:tc>
          <w:tcPr>
            <w:tcW w:w="7963" w:type="dxa"/>
          </w:tcPr>
          <w:p w14:paraId="0D7B4E19" w14:textId="77777777" w:rsidR="00A72A50" w:rsidRDefault="0064796F" w:rsidP="00AF1FD7">
            <w:pPr>
              <w:spacing w:line="259"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Atliktas 1, 5, III G klasių ir naujai atvykusių mokinių adaptacinio periodo tyrimas ir aptarimas, jis buvo pristatytas metodinės grupės posėdyje. Identifikuotos problemos, suplanuotas kompleksinės pagalbos teikimas. Suplanuota metodinės grupės veikla, kultūrinė – pažintinė veikla, sudaryta klasės auklėtojų veiklos programa. </w:t>
            </w:r>
          </w:p>
          <w:p w14:paraId="4E6FC749" w14:textId="77777777" w:rsidR="00A72A50" w:rsidRDefault="0064796F" w:rsidP="00AF1FD7">
            <w:pPr>
              <w:spacing w:after="0" w:line="240"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Sėkmingai įgyvendinta metodinės grupės strategija formuojant bendravimo kultūrą ir vertybines nuostatas, tačiau metodinei veiklai trūko </w:t>
            </w:r>
            <w:proofErr w:type="spellStart"/>
            <w:r>
              <w:rPr>
                <w:rFonts w:ascii="Times New Roman" w:eastAsia="Calibri" w:hAnsi="Times New Roman" w:cs="Times New Roman"/>
                <w:kern w:val="0"/>
                <w14:ligatures w14:val="none"/>
              </w:rPr>
              <w:t>tikslingumos</w:t>
            </w:r>
            <w:proofErr w:type="spellEnd"/>
            <w:r>
              <w:rPr>
                <w:rFonts w:ascii="Times New Roman" w:eastAsia="Calibri" w:hAnsi="Times New Roman" w:cs="Times New Roman"/>
                <w:kern w:val="0"/>
                <w14:ligatures w14:val="none"/>
              </w:rPr>
              <w:t xml:space="preserve"> ir </w:t>
            </w:r>
            <w:proofErr w:type="spellStart"/>
            <w:r>
              <w:rPr>
                <w:rFonts w:ascii="Times New Roman" w:eastAsia="Calibri" w:hAnsi="Times New Roman" w:cs="Times New Roman"/>
                <w:kern w:val="0"/>
                <w14:ligatures w14:val="none"/>
              </w:rPr>
              <w:t>sistemingumo</w:t>
            </w:r>
            <w:proofErr w:type="spellEnd"/>
            <w:r>
              <w:rPr>
                <w:rFonts w:ascii="Times New Roman" w:eastAsia="Calibri" w:hAnsi="Times New Roman" w:cs="Times New Roman"/>
                <w:kern w:val="0"/>
                <w14:ligatures w14:val="none"/>
              </w:rPr>
              <w:t xml:space="preserve">. </w:t>
            </w:r>
          </w:p>
          <w:p w14:paraId="313D09D2" w14:textId="77777777" w:rsidR="00A72A50" w:rsidRDefault="00A72A50" w:rsidP="00AF1FD7">
            <w:pPr>
              <w:spacing w:line="259" w:lineRule="auto"/>
              <w:ind w:left="198" w:right="284"/>
              <w:jc w:val="both"/>
              <w:rPr>
                <w:rFonts w:ascii="Times New Roman" w:eastAsia="Calibri" w:hAnsi="Times New Roman" w:cs="Times New Roman"/>
                <w:b/>
                <w:kern w:val="0"/>
                <w14:ligatures w14:val="none"/>
              </w:rPr>
            </w:pPr>
          </w:p>
          <w:p w14:paraId="0DAE9003" w14:textId="77777777" w:rsidR="00A72A50" w:rsidRDefault="00A72A50" w:rsidP="00AF1FD7">
            <w:pPr>
              <w:spacing w:after="0" w:line="240" w:lineRule="auto"/>
              <w:ind w:left="198" w:right="284"/>
              <w:jc w:val="both"/>
              <w:rPr>
                <w:rFonts w:ascii="Times New Roman" w:eastAsia="Aptos" w:hAnsi="Times New Roman" w:cs="Times New Roman"/>
                <w:b/>
                <w:bCs/>
                <w:kern w:val="0"/>
                <w14:ligatures w14:val="none"/>
              </w:rPr>
            </w:pPr>
          </w:p>
        </w:tc>
        <w:tc>
          <w:tcPr>
            <w:tcW w:w="3402" w:type="dxa"/>
          </w:tcPr>
          <w:p w14:paraId="7CD78AF1" w14:textId="77777777" w:rsidR="00A72A50" w:rsidRDefault="0064796F" w:rsidP="00AF1FD7">
            <w:pPr>
              <w:tabs>
                <w:tab w:val="left" w:pos="1920"/>
              </w:tabs>
              <w:spacing w:after="0" w:line="240"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Prastas pamokų lankomumas, vėlavimas į pamokas.</w:t>
            </w:r>
          </w:p>
          <w:p w14:paraId="73FA472B" w14:textId="77777777" w:rsidR="00A72A50" w:rsidRDefault="00A72A50" w:rsidP="00AF1FD7">
            <w:pPr>
              <w:tabs>
                <w:tab w:val="left" w:pos="1920"/>
              </w:tabs>
              <w:spacing w:after="0" w:line="240" w:lineRule="auto"/>
              <w:ind w:left="198" w:right="284"/>
              <w:jc w:val="both"/>
              <w:rPr>
                <w:rFonts w:ascii="Times New Roman" w:eastAsia="Calibri" w:hAnsi="Times New Roman" w:cs="Times New Roman"/>
                <w:kern w:val="0"/>
                <w14:ligatures w14:val="none"/>
              </w:rPr>
            </w:pPr>
          </w:p>
          <w:p w14:paraId="63893421" w14:textId="77777777" w:rsidR="00A72A50" w:rsidRDefault="0064796F" w:rsidP="00AF1FD7">
            <w:pPr>
              <w:tabs>
                <w:tab w:val="left" w:pos="1920"/>
              </w:tabs>
              <w:spacing w:after="0" w:line="240"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Sukurtos Mokinių elgesio taisyklės. </w:t>
            </w:r>
          </w:p>
        </w:tc>
      </w:tr>
      <w:tr w:rsidR="00A72A50" w14:paraId="111112B1" w14:textId="77777777">
        <w:trPr>
          <w:trHeight w:val="2116"/>
        </w:trPr>
        <w:tc>
          <w:tcPr>
            <w:tcW w:w="3519" w:type="dxa"/>
          </w:tcPr>
          <w:p w14:paraId="5704FA18" w14:textId="77777777" w:rsidR="00A72A50" w:rsidRDefault="0064796F" w:rsidP="00AF1FD7">
            <w:pPr>
              <w:spacing w:after="0" w:line="240" w:lineRule="auto"/>
              <w:ind w:left="198" w:right="284"/>
              <w:jc w:val="both"/>
              <w:rPr>
                <w:rFonts w:ascii="Times New Roman" w:eastAsia="Aptos" w:hAnsi="Times New Roman" w:cs="Times New Roman"/>
                <w:bCs/>
                <w:kern w:val="0"/>
                <w14:ligatures w14:val="none"/>
              </w:rPr>
            </w:pPr>
            <w:r>
              <w:rPr>
                <w:rFonts w:ascii="Times New Roman" w:eastAsia="Calibri" w:hAnsi="Times New Roman" w:cs="Times New Roman"/>
                <w:bCs/>
                <w:kern w:val="0"/>
                <w14:ligatures w14:val="none"/>
              </w:rPr>
              <w:t>2.Stiprinti bendruomenės emocinį-psichologinį saugumą, diegti sveikos gyvensenos įgūdžius, skatinti inovatyvias sportinės veiklos formas ir metodus.</w:t>
            </w:r>
          </w:p>
        </w:tc>
        <w:tc>
          <w:tcPr>
            <w:tcW w:w="7963" w:type="dxa"/>
          </w:tcPr>
          <w:p w14:paraId="74FB5617" w14:textId="77777777" w:rsidR="00A72A50" w:rsidRDefault="0064796F" w:rsidP="00AF1FD7">
            <w:pPr>
              <w:spacing w:after="0" w:line="240"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Pradinės klasės</w:t>
            </w:r>
            <w:r>
              <w:rPr>
                <w:rFonts w:ascii="Times New Roman" w:eastAsia="Calibri" w:hAnsi="Times New Roman" w:cs="Times New Roman"/>
                <w:bCs/>
                <w:kern w:val="0"/>
                <w14:ligatures w14:val="none"/>
              </w:rPr>
              <w:t>: l</w:t>
            </w:r>
            <w:r>
              <w:rPr>
                <w:rFonts w:ascii="Times New Roman" w:eastAsia="Times New Roman" w:hAnsi="Times New Roman" w:cs="Times New Roman"/>
                <w:bCs/>
                <w:kern w:val="0"/>
                <w:lang w:eastAsia="lt-LT"/>
                <w14:ligatures w14:val="none"/>
              </w:rPr>
              <w:t>aimėta III vieta respublikiniame konkurse „Aš už draugystę, o ne patyčias“.</w:t>
            </w:r>
            <w:r>
              <w:rPr>
                <w:rFonts w:ascii="Times New Roman" w:eastAsia="Calibri" w:hAnsi="Times New Roman" w:cs="Times New Roman"/>
                <w:kern w:val="0"/>
                <w14:ligatures w14:val="none"/>
              </w:rPr>
              <w:t xml:space="preserve"> Dalyvauja prevencinėje programoje „</w:t>
            </w:r>
            <w:proofErr w:type="spellStart"/>
            <w:r>
              <w:rPr>
                <w:rFonts w:ascii="Times New Roman" w:eastAsia="Calibri" w:hAnsi="Times New Roman" w:cs="Times New Roman"/>
                <w:kern w:val="0"/>
                <w14:ligatures w14:val="none"/>
              </w:rPr>
              <w:t>Zypio</w:t>
            </w:r>
            <w:proofErr w:type="spellEnd"/>
            <w:r>
              <w:rPr>
                <w:rFonts w:ascii="Times New Roman" w:eastAsia="Calibri" w:hAnsi="Times New Roman" w:cs="Times New Roman"/>
                <w:kern w:val="0"/>
                <w14:ligatures w14:val="none"/>
              </w:rPr>
              <w:t xml:space="preserve"> draugai”, “Obuolio draugai”.</w:t>
            </w:r>
            <w:r>
              <w:rPr>
                <w:rFonts w:ascii="Times New Roman" w:eastAsia="Calibri" w:hAnsi="Times New Roman" w:cs="Times New Roman"/>
                <w:kern w:val="0"/>
                <w14:ligatures w14:val="none"/>
              </w:rPr>
              <w:br/>
            </w:r>
            <w:r>
              <w:rPr>
                <w:rFonts w:ascii="Times New Roman" w:eastAsia="Calibri" w:hAnsi="Times New Roman" w:cs="Times New Roman"/>
                <w:b/>
                <w:bCs/>
                <w:kern w:val="0"/>
                <w14:ligatures w14:val="none"/>
              </w:rPr>
              <w:t>Pagrindinis ir vidurinis ugdymas:</w:t>
            </w:r>
            <w:r>
              <w:rPr>
                <w:rFonts w:ascii="Times New Roman" w:eastAsia="Calibri" w:hAnsi="Times New Roman" w:cs="Times New Roman"/>
                <w:kern w:val="0"/>
                <w14:ligatures w14:val="none"/>
              </w:rPr>
              <w:t xml:space="preserve"> </w:t>
            </w:r>
          </w:p>
          <w:p w14:paraId="6922955B"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Kiekvienas 5 – 8 ir I G – IV G klasių mokinys dalyvauja nuoseklioje psichoaktyviųjų medžiagų vartojimo prevencinėje programoje „Savo keliu“. Mokiniai aktyviai dalyvauja sveikos gyvensenos akcijose, patys inicijuoja įdomias jų formas. </w:t>
            </w:r>
          </w:p>
          <w:p w14:paraId="6EC8BE90"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III- IV G klasėms vyko paskaita "AIDS: geriau žinoti 2024" Pasaulinei AIDS dienai paminėti. Po paskaitėlės buvo patikrintos mokinių žinios, o geriausiai atsakiusieji gavo diplomus. </w:t>
            </w:r>
          </w:p>
          <w:p w14:paraId="264399D8"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Minėjome Pasaulinę sveikatos dieną. Visa gimnazijos bendruomenė turėjo galimybę pasisverti, pasimatuoti ūgį, temperatūrą, kraujospūdį bei išbandyti įvairias užduotis. </w:t>
            </w:r>
          </w:p>
          <w:p w14:paraId="0A71ACF1"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Minint Pasaulinę dieną be tabako, kitaip dar vadinamą nerūkymo diena, gimnazijoje vyko prevenciniai užsiėmimai 4 kl., 5-8 kl. ir I-II g. kl. mokiniams. </w:t>
            </w:r>
          </w:p>
          <w:p w14:paraId="4604593D"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Kaip ir kiekvienais metais, vyko Tolerancijos renginys. Klasės valandėlių metu, diskutuodami, mokiniai sukūrė savo Tolerancijos švyturį. </w:t>
            </w:r>
          </w:p>
          <w:p w14:paraId="2FE06223"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color w:val="080809"/>
                <w:kern w:val="0"/>
                <w:shd w:val="clear" w:color="auto" w:fill="FFFFFF"/>
                <w14:ligatures w14:val="none"/>
              </w:rPr>
              <w:t>Vyko kūrybinės dirbtuvės "Judu, keičiuosi ir keičiu", skirtos fiziniam mokinių aktyvumui skatinti ir socialinių problemų sprendimui.</w:t>
            </w:r>
          </w:p>
          <w:p w14:paraId="4E219E8C" w14:textId="77777777" w:rsidR="00A72A50" w:rsidRDefault="0064796F" w:rsidP="00AF1FD7">
            <w:pPr>
              <w:spacing w:after="0" w:line="240" w:lineRule="auto"/>
              <w:ind w:left="198" w:right="284"/>
              <w:jc w:val="both"/>
              <w:rPr>
                <w:rFonts w:ascii="Times New Roman" w:eastAsia="Aptos" w:hAnsi="Times New Roman" w:cs="Times New Roman"/>
              </w:rPr>
            </w:pPr>
            <w:r>
              <w:rPr>
                <w:rFonts w:ascii="Times New Roman" w:eastAsia="Aptos" w:hAnsi="Times New Roman" w:cs="Times New Roman"/>
                <w:b/>
                <w:bCs/>
              </w:rPr>
              <w:t>Socialinės pedagogės veiklos:</w:t>
            </w:r>
            <w:r>
              <w:rPr>
                <w:rFonts w:ascii="Times New Roman" w:eastAsia="Aptos" w:hAnsi="Times New Roman" w:cs="Times New Roman"/>
              </w:rPr>
              <w:t xml:space="preserve"> patyčių prevencijos užsiėmimai klasių koncentrams. </w:t>
            </w:r>
          </w:p>
          <w:p w14:paraId="7ACC45C9" w14:textId="77777777" w:rsidR="00A72A50" w:rsidRDefault="0064796F" w:rsidP="00AF1FD7">
            <w:pPr>
              <w:spacing w:before="40" w:after="0" w:line="240" w:lineRule="auto"/>
              <w:ind w:left="198" w:right="284"/>
              <w:contextualSpacing/>
              <w:jc w:val="both"/>
              <w:rPr>
                <w:rFonts w:ascii="Times New Roman" w:eastAsia="Franklin Gothic Book" w:hAnsi="Times New Roman" w:cs="Times New Roman"/>
                <w:kern w:val="20"/>
                <w:szCs w:val="20"/>
                <w:lang w:eastAsia="ja-JP"/>
                <w14:ligatures w14:val="none"/>
              </w:rPr>
            </w:pPr>
            <w:r>
              <w:rPr>
                <w:rFonts w:ascii="Times New Roman" w:eastAsia="Franklin Gothic Book" w:hAnsi="Times New Roman" w:cs="Times New Roman"/>
                <w:kern w:val="20"/>
                <w:szCs w:val="20"/>
                <w:lang w:eastAsia="ja-JP"/>
                <w14:ligatures w14:val="none"/>
              </w:rPr>
              <w:t xml:space="preserve">Dalyvavo </w:t>
            </w:r>
            <w:r>
              <w:rPr>
                <w:rFonts w:ascii="Times New Roman" w:eastAsia="Franklin Gothic Book" w:hAnsi="Times New Roman" w:cs="Times New Roman"/>
                <w:kern w:val="20"/>
                <w:sz w:val="23"/>
                <w:szCs w:val="23"/>
                <w:lang w:eastAsia="ja-JP"/>
                <w14:ligatures w14:val="none"/>
              </w:rPr>
              <w:t>III Respublikinėje 5–8 klasių mokinių interaktyvioje viktorinoje – protų mūšyje „Praleidžiu progą pasityčioti 2025!“ (8 kl. mokiniai).</w:t>
            </w:r>
          </w:p>
          <w:p w14:paraId="099E2390" w14:textId="77777777" w:rsidR="00A72A50" w:rsidRDefault="0064796F" w:rsidP="00AF1FD7">
            <w:pPr>
              <w:spacing w:before="40" w:after="0" w:line="240" w:lineRule="auto"/>
              <w:ind w:left="198" w:right="284"/>
              <w:contextualSpacing/>
              <w:jc w:val="both"/>
              <w:rPr>
                <w:rFonts w:ascii="Times New Roman" w:eastAsia="Franklin Gothic Book" w:hAnsi="Times New Roman" w:cs="Times New Roman"/>
                <w:kern w:val="20"/>
                <w:szCs w:val="20"/>
                <w:lang w:eastAsia="ja-JP"/>
                <w14:ligatures w14:val="none"/>
              </w:rPr>
            </w:pPr>
            <w:r>
              <w:rPr>
                <w:rFonts w:ascii="Times New Roman" w:eastAsia="Franklin Gothic Book" w:hAnsi="Times New Roman" w:cs="Times New Roman"/>
                <w:kern w:val="20"/>
                <w:szCs w:val="20"/>
                <w:lang w:eastAsia="ja-JP"/>
                <w14:ligatures w14:val="none"/>
              </w:rPr>
              <w:t>Parengtos atmintinės mokinių tėvams:  „Ką daryti, kai vaikas patiria patyčias?“, „Ką daryti, kai vaikas tyčiojasi iš kitų?“, „Ką daryti, kai vaikas stebi patyčias?“ (išsiųsta per el. dienyną).</w:t>
            </w:r>
          </w:p>
          <w:p w14:paraId="12C70263" w14:textId="77777777" w:rsidR="00A72A50" w:rsidRDefault="0064796F" w:rsidP="00AF1FD7">
            <w:pPr>
              <w:spacing w:before="40" w:after="0" w:line="240" w:lineRule="auto"/>
              <w:ind w:left="198" w:right="284"/>
              <w:contextualSpacing/>
              <w:jc w:val="both"/>
              <w:rPr>
                <w:rFonts w:ascii="Times New Roman" w:eastAsia="Franklin Gothic Book" w:hAnsi="Times New Roman" w:cs="Times New Roman"/>
                <w:color w:val="595959"/>
                <w:kern w:val="20"/>
                <w:szCs w:val="20"/>
                <w:lang w:eastAsia="ja-JP"/>
                <w14:ligatures w14:val="none"/>
              </w:rPr>
            </w:pPr>
            <w:r>
              <w:rPr>
                <w:rFonts w:ascii="Times New Roman" w:eastAsia="Aptos" w:hAnsi="Times New Roman" w:cs="Times New Roman"/>
              </w:rPr>
              <w:t>„Kovas – sąmoningumo didinimo mėnuo“ - veiklų savaitė, bendradarbiaujant su pradinių klasių mokytojomis, lietuvių k. ir literatūros mokytoja, dalykų mokytojais.</w:t>
            </w:r>
          </w:p>
          <w:p w14:paraId="77B356D8" w14:textId="77777777" w:rsidR="00A72A50" w:rsidRDefault="0064796F" w:rsidP="00AF1FD7">
            <w:pPr>
              <w:spacing w:after="0" w:line="240" w:lineRule="auto"/>
              <w:ind w:left="198" w:right="284"/>
              <w:jc w:val="both"/>
              <w:rPr>
                <w:rFonts w:ascii="Times New Roman" w:eastAsia="Aptos" w:hAnsi="Times New Roman" w:cs="Times New Roman"/>
              </w:rPr>
            </w:pPr>
            <w:r>
              <w:rPr>
                <w:rFonts w:ascii="Times New Roman" w:eastAsia="Aptos" w:hAnsi="Times New Roman" w:cs="Times New Roman"/>
              </w:rPr>
              <w:t xml:space="preserve">Prevencinis užsiėmimas apie mokinių teises ir pareigas, atvejus kada taikoma minimali ar vidutinė prižiūra, VGK veiklą, pasienio pareigūnų darbą ir funkcijas. Organizuotas mokinių susitikimas su  Šalčininkų r. savivaldybės Tarpinstitucinio bendradarbiavimo koordinatore, Viešosios tvarkos skyriaus vyr. specialiste ir Valstybės sienos apsaugos tarnybos Varėnos pasienio rinktinės bendruomenės pareigūne (7-8 klasių mokiniams). </w:t>
            </w:r>
          </w:p>
          <w:p w14:paraId="3617963A" w14:textId="77777777" w:rsidR="00A72A50" w:rsidRDefault="0064796F" w:rsidP="00AF1FD7">
            <w:pPr>
              <w:spacing w:after="0" w:line="240" w:lineRule="auto"/>
              <w:ind w:left="198" w:right="284"/>
              <w:jc w:val="both"/>
              <w:rPr>
                <w:rFonts w:ascii="Times New Roman" w:eastAsia="Aptos" w:hAnsi="Times New Roman" w:cs="Times New Roman"/>
              </w:rPr>
            </w:pPr>
            <w:r>
              <w:rPr>
                <w:rFonts w:ascii="Times New Roman" w:eastAsia="Aptos" w:hAnsi="Times New Roman" w:cs="Times New Roman"/>
              </w:rPr>
              <w:t>Užsiėmimas apie nepilnamečių teisinę atsakomybę. Organizuotas mokinių susitikimas su Šalčininkų r. policijos komisariato bendruomenės pareigūne (6, 7, 8 kl. ir I g. kl. moksleiviai).</w:t>
            </w:r>
          </w:p>
          <w:p w14:paraId="41EB0F5A" w14:textId="63A0483A" w:rsidR="00A72A50" w:rsidRDefault="0064796F" w:rsidP="00AF1FD7">
            <w:pPr>
              <w:spacing w:after="0" w:line="240" w:lineRule="auto"/>
              <w:ind w:left="198" w:right="284"/>
              <w:jc w:val="both"/>
              <w:rPr>
                <w:rFonts w:ascii="Times New Roman" w:eastAsia="Aptos" w:hAnsi="Times New Roman" w:cs="Times New Roman"/>
              </w:rPr>
            </w:pPr>
            <w:r>
              <w:rPr>
                <w:rFonts w:ascii="Times New Roman" w:eastAsia="Aptos" w:hAnsi="Times New Roman" w:cs="Times New Roman"/>
              </w:rPr>
              <w:t xml:space="preserve">Dalyvauta Lietuvos policijos konkurse moksleiviams „Aš ir policija“ (8, I ir II g. kl. mokiniai, bendradarbiaujant su fizikos mokytoja) (I ir II etapai); </w:t>
            </w:r>
          </w:p>
          <w:p w14:paraId="71B8D931" w14:textId="77777777" w:rsidR="00A72A50" w:rsidRDefault="0064796F" w:rsidP="00AF1FD7">
            <w:pPr>
              <w:spacing w:after="0" w:line="240" w:lineRule="auto"/>
              <w:ind w:left="198" w:right="284"/>
              <w:jc w:val="both"/>
              <w:rPr>
                <w:rFonts w:ascii="Times New Roman" w:eastAsia="Aptos" w:hAnsi="Times New Roman" w:cs="Times New Roman"/>
              </w:rPr>
            </w:pPr>
            <w:r>
              <w:rPr>
                <w:rFonts w:ascii="Times New Roman" w:eastAsia="Aptos" w:hAnsi="Times New Roman" w:cs="Times New Roman"/>
              </w:rPr>
              <w:lastRenderedPageBreak/>
              <w:t>Dalyvavimas Dingusių žmonių šeimų paramos centro organizuotame konkurse „Perspėk draugą“ bendradarbiaujant su lietuvių k. ir literatūros mokytoja (7 kl. mokiniai). Dalyvavimas prevenciniame mokinių konkurse „Pasirink teisingai“, bendradarbiaujant su anglų k. mokytoja (6 ir 7 kl. mokiniai);</w:t>
            </w:r>
          </w:p>
          <w:p w14:paraId="5B712369" w14:textId="77777777" w:rsidR="00A72A50" w:rsidRDefault="0064796F" w:rsidP="00AF1FD7">
            <w:pPr>
              <w:spacing w:after="0" w:line="240" w:lineRule="auto"/>
              <w:ind w:left="198" w:right="284"/>
              <w:jc w:val="both"/>
              <w:rPr>
                <w:rFonts w:ascii="Times New Roman" w:eastAsia="Aptos" w:hAnsi="Times New Roman" w:cs="Times New Roman"/>
              </w:rPr>
            </w:pPr>
            <w:r>
              <w:rPr>
                <w:rFonts w:ascii="Times New Roman" w:eastAsia="Aptos" w:hAnsi="Times New Roman" w:cs="Times New Roman"/>
              </w:rPr>
              <w:t>Tėvams Vilniaus priklausomybės ligų centro 10 parengtų trumpų prevencinių filmukų apie psichoaktyvių medžiagų vartojimą: į ką atkreipti dėmesį? (išsiųsta per el. dienyną).</w:t>
            </w:r>
          </w:p>
          <w:p w14:paraId="1E6861AB" w14:textId="77777777" w:rsidR="00A72A50" w:rsidRDefault="0064796F" w:rsidP="00AF1FD7">
            <w:pPr>
              <w:spacing w:after="0" w:line="240" w:lineRule="auto"/>
              <w:ind w:left="198" w:right="284"/>
              <w:jc w:val="both"/>
              <w:rPr>
                <w:rFonts w:ascii="Times New Roman" w:eastAsia="Aptos" w:hAnsi="Times New Roman" w:cs="Times New Roman"/>
                <w:b/>
                <w:bCs/>
              </w:rPr>
            </w:pPr>
            <w:r>
              <w:rPr>
                <w:rFonts w:ascii="Times New Roman" w:eastAsia="Aptos" w:hAnsi="Times New Roman" w:cs="Times New Roman"/>
                <w:b/>
                <w:bCs/>
              </w:rPr>
              <w:t>Išvada:</w:t>
            </w:r>
          </w:p>
          <w:p w14:paraId="25778D87"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Aktyvinti teikiamą pagalbą tėvams, susiduriantiems su vaiko mokymosi ir/ar emocinėmis problemomis. </w:t>
            </w:r>
          </w:p>
          <w:p w14:paraId="767D348E" w14:textId="77777777" w:rsidR="00A72A50" w:rsidRDefault="00A72A50" w:rsidP="00AF1FD7">
            <w:pPr>
              <w:spacing w:after="0" w:line="240" w:lineRule="auto"/>
              <w:ind w:left="198" w:right="284"/>
              <w:jc w:val="both"/>
              <w:rPr>
                <w:rFonts w:ascii="Times New Roman" w:eastAsia="Aptos" w:hAnsi="Times New Roman" w:cs="Times New Roman"/>
              </w:rPr>
            </w:pPr>
          </w:p>
        </w:tc>
        <w:tc>
          <w:tcPr>
            <w:tcW w:w="3402" w:type="dxa"/>
          </w:tcPr>
          <w:p w14:paraId="3C56147C" w14:textId="77777777" w:rsidR="00A72A50" w:rsidRDefault="0064796F"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Įgyvendintos prevencinės ir sveikatingumo programos, jose dalyvavo visi (100 proc.) gimnazijos mokinių.</w:t>
            </w:r>
          </w:p>
          <w:p w14:paraId="4D5CBE46" w14:textId="77777777" w:rsidR="00A72A50" w:rsidRDefault="00A72A50"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p>
          <w:p w14:paraId="79FC6C7A" w14:textId="77777777" w:rsidR="00A72A50" w:rsidRDefault="0064796F"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Aktyvus dalyvavimas  AIDS dienos minėjime, sveikatos </w:t>
            </w:r>
            <w:r>
              <w:rPr>
                <w:rFonts w:ascii="Times New Roman" w:eastAsia="Calibri" w:hAnsi="Times New Roman" w:cs="Times New Roman"/>
                <w:kern w:val="0"/>
                <w14:ligatures w14:val="none"/>
              </w:rPr>
              <w:lastRenderedPageBreak/>
              <w:t>patikros ir akcijos rodo tvirtą dėmesį fizinei ir psichologinei mokinių gerovei.</w:t>
            </w:r>
          </w:p>
          <w:p w14:paraId="63DA777C" w14:textId="77777777" w:rsidR="00A72A50" w:rsidRDefault="00A72A50"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p>
          <w:p w14:paraId="4F26B0EE" w14:textId="77777777" w:rsidR="00A72A50" w:rsidRDefault="0064796F"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Mokinių, kurie renkasi sveiką ir be žalingų įpročių gyvenimo būdą, skaičius išaugo. </w:t>
            </w:r>
          </w:p>
          <w:p w14:paraId="1A5E6EFC" w14:textId="77777777" w:rsidR="00A72A50" w:rsidRDefault="00A72A50"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p>
          <w:p w14:paraId="33D468D4" w14:textId="77777777" w:rsidR="00A72A50" w:rsidRDefault="0064796F"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Respublikos konkurse „Mes už draugystę, o ne patyčias“ – III vieta.</w:t>
            </w:r>
          </w:p>
          <w:p w14:paraId="76C65817" w14:textId="77777777" w:rsidR="00A72A50" w:rsidRDefault="0064796F"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p>
          <w:p w14:paraId="322E6AB5" w14:textId="77777777" w:rsidR="00A72A50" w:rsidRDefault="0064796F"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Rajono konkurse „Perspėk draugą“ užimta I vieta. </w:t>
            </w:r>
          </w:p>
          <w:p w14:paraId="39C08170" w14:textId="77777777" w:rsidR="00A72A50" w:rsidRDefault="00A72A50" w:rsidP="00AF1FD7">
            <w:pPr>
              <w:tabs>
                <w:tab w:val="left" w:pos="1920"/>
              </w:tabs>
              <w:spacing w:after="0" w:line="240" w:lineRule="auto"/>
              <w:ind w:left="198" w:right="284"/>
              <w:jc w:val="both"/>
              <w:rPr>
                <w:rFonts w:ascii="Times New Roman" w:eastAsia="Aptos" w:hAnsi="Times New Roman" w:cs="Times New Roman"/>
                <w:kern w:val="0"/>
                <w:highlight w:val="yellow"/>
                <w14:ligatures w14:val="none"/>
              </w:rPr>
            </w:pPr>
          </w:p>
          <w:p w14:paraId="29327DCE" w14:textId="77777777" w:rsidR="00A72A50" w:rsidRDefault="00A72A50" w:rsidP="00AF1FD7">
            <w:pPr>
              <w:tabs>
                <w:tab w:val="left" w:pos="1920"/>
              </w:tabs>
              <w:spacing w:after="0" w:line="240" w:lineRule="auto"/>
              <w:ind w:left="198" w:right="284"/>
              <w:jc w:val="both"/>
              <w:rPr>
                <w:rFonts w:ascii="Times New Roman" w:eastAsia="Aptos" w:hAnsi="Times New Roman" w:cs="Times New Roman"/>
                <w:b/>
                <w:bCs/>
                <w:kern w:val="0"/>
                <w14:ligatures w14:val="none"/>
              </w:rPr>
            </w:pPr>
          </w:p>
        </w:tc>
      </w:tr>
      <w:tr w:rsidR="00A72A50" w14:paraId="5FBC66FE" w14:textId="77777777">
        <w:tc>
          <w:tcPr>
            <w:tcW w:w="3519" w:type="dxa"/>
          </w:tcPr>
          <w:p w14:paraId="5706D562" w14:textId="77777777" w:rsidR="00A72A50" w:rsidRDefault="0064796F" w:rsidP="00AF1FD7">
            <w:pPr>
              <w:spacing w:after="0" w:line="240" w:lineRule="auto"/>
              <w:ind w:left="198" w:right="284"/>
              <w:jc w:val="both"/>
              <w:rPr>
                <w:rFonts w:ascii="Times New Roman" w:eastAsia="Aptos" w:hAnsi="Times New Roman" w:cs="Times New Roman"/>
                <w:b/>
                <w:bCs/>
                <w:kern w:val="0"/>
                <w14:ligatures w14:val="none"/>
              </w:rPr>
            </w:pPr>
            <w:r>
              <w:rPr>
                <w:rFonts w:ascii="Times New Roman" w:eastAsia="Calibri" w:hAnsi="Times New Roman" w:cs="Times New Roman"/>
                <w:bCs/>
                <w:kern w:val="0"/>
                <w14:ligatures w14:val="none"/>
              </w:rPr>
              <w:lastRenderedPageBreak/>
              <w:t>3. Ugdyti mokinių socialinę atsakomybę bei pilietiškumą.</w:t>
            </w:r>
          </w:p>
        </w:tc>
        <w:tc>
          <w:tcPr>
            <w:tcW w:w="7963" w:type="dxa"/>
          </w:tcPr>
          <w:p w14:paraId="3C34FC93" w14:textId="77777777" w:rsidR="00A72A50" w:rsidRDefault="0064796F" w:rsidP="00AF1FD7">
            <w:pPr>
              <w:spacing w:after="0" w:line="240" w:lineRule="auto"/>
              <w:ind w:left="198" w:right="284"/>
              <w:jc w:val="both"/>
              <w:rPr>
                <w:rFonts w:ascii="Times New Roman" w:eastAsia="Franklin Gothic Book" w:hAnsi="Times New Roman" w:cs="Times New Roman"/>
                <w:kern w:val="20"/>
                <w:szCs w:val="20"/>
                <w:lang w:eastAsia="ja-JP"/>
                <w14:ligatures w14:val="none"/>
              </w:rPr>
            </w:pPr>
            <w:r>
              <w:rPr>
                <w:rFonts w:ascii="Times New Roman" w:eastAsia="Calibri" w:hAnsi="Times New Roman" w:cs="Times New Roman"/>
                <w:color w:val="080809"/>
                <w:kern w:val="0"/>
                <w:shd w:val="clear" w:color="auto" w:fill="FFFFFF"/>
                <w14:ligatures w14:val="none"/>
              </w:rPr>
              <w:t>Akcija „Gerumas mus vienija“</w:t>
            </w:r>
            <w:r>
              <w:rPr>
                <w:rFonts w:ascii="Times New Roman" w:eastAsia="Calibri" w:hAnsi="Times New Roman" w:cs="Times New Roman"/>
                <w:kern w:val="0"/>
                <w14:ligatures w14:val="none"/>
              </w:rPr>
              <w:t>, geranoriškumo akcija ,,Velykinis gerumo krepšelis” (aktyviai įsitraukė visa gimnazijos bendruomenė).</w:t>
            </w:r>
            <w:r>
              <w:rPr>
                <w:rFonts w:ascii="Times New Roman" w:eastAsia="Calibri" w:hAnsi="Times New Roman" w:cs="Times New Roman"/>
                <w:b/>
                <w:bCs/>
                <w:kern w:val="0"/>
                <w14:ligatures w14:val="none"/>
              </w:rPr>
              <w:t xml:space="preserve"> </w:t>
            </w:r>
            <w:r>
              <w:rPr>
                <w:rFonts w:ascii="Times New Roman" w:eastAsia="Franklin Gothic Book" w:hAnsi="Times New Roman" w:cs="Times New Roman"/>
                <w:b/>
                <w:kern w:val="20"/>
                <w:szCs w:val="20"/>
                <w:lang w:eastAsia="ja-JP"/>
                <w14:ligatures w14:val="none"/>
              </w:rPr>
              <w:t>„</w:t>
            </w:r>
            <w:r>
              <w:rPr>
                <w:rFonts w:ascii="Times New Roman" w:eastAsia="Franklin Gothic Book" w:hAnsi="Times New Roman" w:cs="Times New Roman"/>
                <w:kern w:val="20"/>
                <w:szCs w:val="20"/>
                <w:lang w:eastAsia="ja-JP"/>
                <w14:ligatures w14:val="none"/>
              </w:rPr>
              <w:t>Pyragų diena“</w:t>
            </w:r>
            <w:r>
              <w:rPr>
                <w:rFonts w:ascii="Times New Roman" w:eastAsia="Times New Roman" w:hAnsi="Times New Roman" w:cs="Times New Roman"/>
                <w:kern w:val="20"/>
                <w:sz w:val="23"/>
                <w:szCs w:val="23"/>
                <w:lang w:eastAsia="lt-LT"/>
                <w14:ligatures w14:val="none"/>
              </w:rPr>
              <w:t>. Gerumo akcija „</w:t>
            </w:r>
            <w:proofErr w:type="spellStart"/>
            <w:r>
              <w:rPr>
                <w:rFonts w:ascii="Times New Roman" w:eastAsia="Times New Roman" w:hAnsi="Times New Roman" w:cs="Times New Roman"/>
                <w:kern w:val="20"/>
                <w:sz w:val="23"/>
                <w:szCs w:val="23"/>
                <w:lang w:eastAsia="lt-LT"/>
                <w14:ligatures w14:val="none"/>
              </w:rPr>
              <w:t>Niekieno</w:t>
            </w:r>
            <w:proofErr w:type="spellEnd"/>
            <w:r>
              <w:rPr>
                <w:rFonts w:ascii="Times New Roman" w:eastAsia="Times New Roman" w:hAnsi="Times New Roman" w:cs="Times New Roman"/>
                <w:kern w:val="20"/>
                <w:sz w:val="23"/>
                <w:szCs w:val="23"/>
                <w:lang w:eastAsia="lt-LT"/>
                <w14:ligatures w14:val="none"/>
              </w:rPr>
              <w:t xml:space="preserve"> vaikai“, </w:t>
            </w:r>
            <w:r>
              <w:rPr>
                <w:rFonts w:ascii="Times New Roman" w:eastAsia="Franklin Gothic Book" w:hAnsi="Times New Roman" w:cs="Times New Roman"/>
                <w:kern w:val="20"/>
                <w:szCs w:val="20"/>
                <w:shd w:val="clear" w:color="auto" w:fill="FFFFFF"/>
                <w:lang w:eastAsia="ja-JP"/>
                <w14:ligatures w14:val="none"/>
              </w:rPr>
              <w:t>Tarptautinė iniciatyva</w:t>
            </w:r>
            <w:r>
              <w:rPr>
                <w:rFonts w:ascii="Times New Roman" w:eastAsia="Franklin Gothic Book" w:hAnsi="Times New Roman" w:cs="Times New Roman"/>
                <w:kern w:val="20"/>
                <w:szCs w:val="20"/>
                <w:lang w:eastAsia="ja-JP"/>
                <w14:ligatures w14:val="none"/>
              </w:rPr>
              <w:t xml:space="preserve"> „Baltijos mokyklos už pergalę“. </w:t>
            </w:r>
          </w:p>
          <w:p w14:paraId="57CA636D" w14:textId="77777777" w:rsidR="00A72A50" w:rsidRDefault="0064796F" w:rsidP="00AF1FD7">
            <w:pPr>
              <w:spacing w:after="0" w:line="276" w:lineRule="auto"/>
              <w:ind w:left="198" w:right="284"/>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Mokiniai dalyvavo kuriant atnaujintas Mokinių elgesio taisykles.</w:t>
            </w:r>
          </w:p>
          <w:p w14:paraId="0A552624" w14:textId="77777777" w:rsidR="00A72A50" w:rsidRDefault="0064796F" w:rsidP="00AF1FD7">
            <w:pPr>
              <w:spacing w:after="0" w:line="276" w:lineRule="auto"/>
              <w:ind w:left="198" w:right="284"/>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Mokinių savivalda sėkmingai organizavo </w:t>
            </w:r>
            <w:r>
              <w:rPr>
                <w:rFonts w:ascii="Times New Roman" w:eastAsia="Calibri" w:hAnsi="Times New Roman" w:cs="Times New Roman"/>
                <w:color w:val="080809"/>
                <w:kern w:val="0"/>
                <w:shd w:val="clear" w:color="auto" w:fill="FFFFFF"/>
                <w14:ligatures w14:val="none"/>
              </w:rPr>
              <w:t>šventinį vakarą. Mokiniai linksmai leido laiką: žaidė, ieškojo užuominų, šoko.</w:t>
            </w:r>
            <w:r>
              <w:rPr>
                <w:rFonts w:ascii="Segoe UI Historic" w:eastAsia="Calibri" w:hAnsi="Segoe UI Historic" w:cs="Segoe UI Historic"/>
                <w:color w:val="080809"/>
                <w:kern w:val="0"/>
                <w:shd w:val="clear" w:color="auto" w:fill="FFFFFF"/>
                <w14:ligatures w14:val="none"/>
              </w:rPr>
              <w:t xml:space="preserve"> </w:t>
            </w:r>
            <w:r>
              <w:rPr>
                <w:rFonts w:ascii="Times New Roman" w:eastAsia="Calibri" w:hAnsi="Times New Roman" w:cs="Times New Roman"/>
                <w:bCs/>
                <w:kern w:val="0"/>
                <w14:ligatures w14:val="none"/>
              </w:rPr>
              <w:t>Taip pat organizavo kino vakarą, kurio metu mokiniai žiūrėjo pasirinktus filmus ir smagiai leido laiką bendraudami.</w:t>
            </w:r>
          </w:p>
          <w:p w14:paraId="7FA4E8E0" w14:textId="77777777" w:rsidR="00A72A50" w:rsidRDefault="0064796F" w:rsidP="00AF1FD7">
            <w:pPr>
              <w:spacing w:after="0" w:line="276" w:lineRule="auto"/>
              <w:ind w:left="198" w:right="284"/>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Mokiniai dalyvavo rudeninėje talkoje: tvarkė Rūdninkų </w:t>
            </w:r>
            <w:proofErr w:type="spellStart"/>
            <w:r>
              <w:rPr>
                <w:rFonts w:ascii="Times New Roman" w:eastAsia="Calibri" w:hAnsi="Times New Roman" w:cs="Times New Roman"/>
                <w:bCs/>
                <w:kern w:val="0"/>
                <w14:ligatures w14:val="none"/>
              </w:rPr>
              <w:t>šv.</w:t>
            </w:r>
            <w:proofErr w:type="spellEnd"/>
            <w:r>
              <w:rPr>
                <w:rFonts w:ascii="Times New Roman" w:eastAsia="Calibri" w:hAnsi="Times New Roman" w:cs="Times New Roman"/>
                <w:bCs/>
                <w:kern w:val="0"/>
                <w14:ligatures w14:val="none"/>
              </w:rPr>
              <w:t xml:space="preserve"> Trejybės bažnyčios aplinką. </w:t>
            </w:r>
          </w:p>
          <w:p w14:paraId="7486C33F" w14:textId="77777777" w:rsidR="00A72A50" w:rsidRDefault="0064796F" w:rsidP="00AF1FD7">
            <w:pPr>
              <w:spacing w:after="0" w:line="276" w:lineRule="auto"/>
              <w:ind w:left="198" w:right="284"/>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Gimnazijoje lankėsi Šalčininkų rajono savivaldybės administracijos Jaunimo reikalų koordinatorė </w:t>
            </w:r>
            <w:proofErr w:type="spellStart"/>
            <w:r>
              <w:rPr>
                <w:rFonts w:ascii="Times New Roman" w:eastAsia="Calibri" w:hAnsi="Times New Roman" w:cs="Times New Roman"/>
                <w:bCs/>
                <w:kern w:val="0"/>
                <w14:ligatures w14:val="none"/>
              </w:rPr>
              <w:t>Justyna</w:t>
            </w:r>
            <w:proofErr w:type="spellEnd"/>
            <w:r>
              <w:rPr>
                <w:rFonts w:ascii="Times New Roman" w:eastAsia="Calibri" w:hAnsi="Times New Roman" w:cs="Times New Roman"/>
                <w:bCs/>
                <w:kern w:val="0"/>
                <w14:ligatures w14:val="none"/>
              </w:rPr>
              <w:t xml:space="preserve"> </w:t>
            </w:r>
            <w:proofErr w:type="spellStart"/>
            <w:r>
              <w:rPr>
                <w:rFonts w:ascii="Times New Roman" w:eastAsia="Calibri" w:hAnsi="Times New Roman" w:cs="Times New Roman"/>
                <w:bCs/>
                <w:kern w:val="0"/>
                <w14:ligatures w14:val="none"/>
              </w:rPr>
              <w:t>Balion</w:t>
            </w:r>
            <w:proofErr w:type="spellEnd"/>
            <w:r>
              <w:rPr>
                <w:rFonts w:ascii="Times New Roman" w:eastAsia="Calibri" w:hAnsi="Times New Roman" w:cs="Times New Roman"/>
                <w:bCs/>
                <w:kern w:val="0"/>
                <w14:ligatures w14:val="none"/>
              </w:rPr>
              <w:t xml:space="preserve">, kuri kartu su kolege Toma 8, I - </w:t>
            </w:r>
            <w:proofErr w:type="spellStart"/>
            <w:r>
              <w:rPr>
                <w:rFonts w:ascii="Times New Roman" w:eastAsia="Calibri" w:hAnsi="Times New Roman" w:cs="Times New Roman"/>
                <w:bCs/>
                <w:kern w:val="0"/>
                <w14:ligatures w14:val="none"/>
              </w:rPr>
              <w:t>IVg</w:t>
            </w:r>
            <w:proofErr w:type="spellEnd"/>
            <w:r>
              <w:rPr>
                <w:rFonts w:ascii="Times New Roman" w:eastAsia="Calibri" w:hAnsi="Times New Roman" w:cs="Times New Roman"/>
                <w:bCs/>
                <w:kern w:val="0"/>
                <w14:ligatures w14:val="none"/>
              </w:rPr>
              <w:t xml:space="preserve"> klasių mokiniams pristatė Jaunimo savanoriškos tarnybos programą, jos teikiamas galimybes ir naudą.</w:t>
            </w:r>
          </w:p>
          <w:p w14:paraId="70FD3B0D" w14:textId="77777777" w:rsidR="00A72A50" w:rsidRDefault="0064796F" w:rsidP="00AF1FD7">
            <w:pPr>
              <w:spacing w:after="0" w:line="276" w:lineRule="auto"/>
              <w:ind w:left="198" w:right="284"/>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Mokiniai savanoriavo Vilniaus arkivyskupijos Caritas Socialiniame centre „Betanija“, kur padėjo ruošti ne tik įprastus maisto paketus vargstantiems, bet ir Kalėdinius – su </w:t>
            </w:r>
            <w:proofErr w:type="spellStart"/>
            <w:r>
              <w:rPr>
                <w:rFonts w:ascii="Times New Roman" w:eastAsia="Calibri" w:hAnsi="Times New Roman" w:cs="Times New Roman"/>
                <w:bCs/>
                <w:kern w:val="0"/>
                <w14:ligatures w14:val="none"/>
              </w:rPr>
              <w:t>kūčiukais</w:t>
            </w:r>
            <w:proofErr w:type="spellEnd"/>
            <w:r>
              <w:rPr>
                <w:rFonts w:ascii="Times New Roman" w:eastAsia="Calibri" w:hAnsi="Times New Roman" w:cs="Times New Roman"/>
                <w:bCs/>
                <w:kern w:val="0"/>
                <w14:ligatures w14:val="none"/>
              </w:rPr>
              <w:t xml:space="preserve">, saldumynais, arbata, vaikų palinkėjimais. </w:t>
            </w:r>
          </w:p>
          <w:p w14:paraId="3DCF429B"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bCs/>
                <w:kern w:val="0"/>
                <w14:ligatures w14:val="none"/>
              </w:rPr>
              <w:t xml:space="preserve">Moksleiviai dalyvavo susitikime su Šalčininkų r. policijos komisariato bendruomenės pareigūne. Pareigūnė su mokiniais kalbėjosi apie nepilnamečių </w:t>
            </w:r>
            <w:r>
              <w:rPr>
                <w:rFonts w:ascii="Times New Roman" w:eastAsia="Calibri" w:hAnsi="Times New Roman" w:cs="Times New Roman"/>
                <w:bCs/>
                <w:kern w:val="0"/>
                <w14:ligatures w14:val="none"/>
              </w:rPr>
              <w:lastRenderedPageBreak/>
              <w:t xml:space="preserve">teisinę atsakomybę, amžių, nuo kurio atsiranda baudžiamoji ir administracinė atsakomybė, supažindino su nepilnamečiams taikomomis poveikio priemonėmis. </w:t>
            </w:r>
          </w:p>
          <w:p w14:paraId="533B08E7" w14:textId="77777777" w:rsidR="00A72A50" w:rsidRDefault="0064796F" w:rsidP="00AF1FD7">
            <w:p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Alberto Daugirdo (mokinės tėčio) paskaita “Kaip elgtis ekstremaliose situacijose”. </w:t>
            </w:r>
          </w:p>
          <w:p w14:paraId="1AD16288" w14:textId="77777777" w:rsidR="00A72A50" w:rsidRDefault="0064796F" w:rsidP="00AF1FD7">
            <w:pPr>
              <w:spacing w:after="0" w:line="240" w:lineRule="auto"/>
              <w:ind w:left="198" w:right="284"/>
              <w:jc w:val="both"/>
              <w:rPr>
                <w:rFonts w:ascii="Times New Roman" w:eastAsia="Aptos" w:hAnsi="Times New Roman" w:cs="Times New Roman"/>
                <w:kern w:val="0"/>
                <w14:ligatures w14:val="none"/>
              </w:rPr>
            </w:pPr>
            <w:r>
              <w:rPr>
                <w:rFonts w:ascii="Times New Roman" w:eastAsia="Aptos" w:hAnsi="Times New Roman" w:cs="Times New Roman"/>
                <w:b/>
                <w:bCs/>
                <w:kern w:val="0"/>
                <w14:ligatures w14:val="none"/>
              </w:rPr>
              <w:t xml:space="preserve">Išvada: </w:t>
            </w:r>
            <w:r>
              <w:rPr>
                <w:rFonts w:ascii="Times New Roman" w:eastAsia="Aptos" w:hAnsi="Times New Roman" w:cs="Times New Roman"/>
                <w:kern w:val="0"/>
                <w14:ligatures w14:val="none"/>
              </w:rPr>
              <w:t>parengti socialinės-pilietinės veiklos tvarkos aprašą, kad kiekvienas mokinys planuotų savo socialinę-pilietinę veiklą.</w:t>
            </w:r>
          </w:p>
          <w:p w14:paraId="6DBDC25C" w14:textId="77777777" w:rsidR="00A72A50" w:rsidRDefault="00A72A50" w:rsidP="00AF1FD7">
            <w:pPr>
              <w:spacing w:after="0" w:line="240" w:lineRule="auto"/>
              <w:ind w:left="198" w:right="284"/>
              <w:jc w:val="both"/>
              <w:rPr>
                <w:rFonts w:ascii="Times New Roman" w:eastAsia="Aptos" w:hAnsi="Times New Roman" w:cs="Times New Roman"/>
                <w:kern w:val="0"/>
                <w14:ligatures w14:val="none"/>
              </w:rPr>
            </w:pPr>
          </w:p>
        </w:tc>
        <w:tc>
          <w:tcPr>
            <w:tcW w:w="3402" w:type="dxa"/>
          </w:tcPr>
          <w:p w14:paraId="23D64427" w14:textId="77777777" w:rsidR="00A72A50" w:rsidRDefault="0064796F"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Mokiniai aktyviai įtraukti į įvairias pilietines ir socialines iniciatyvas, savanorystę (Caritas, talkos, susitikimai su pareigūnais) - tai rodo augantį sąmoningumą.</w:t>
            </w:r>
          </w:p>
          <w:p w14:paraId="6E01420A" w14:textId="77777777" w:rsidR="00A72A50" w:rsidRDefault="0064796F" w:rsidP="00AF1FD7">
            <w:pPr>
              <w:tabs>
                <w:tab w:val="left" w:pos="1920"/>
              </w:tabs>
              <w:spacing w:after="0" w:line="240" w:lineRule="auto"/>
              <w:ind w:left="198" w:right="284"/>
              <w:jc w:val="both"/>
              <w:rPr>
                <w:rFonts w:ascii="Times New Roman" w:eastAsia="Calibri" w:hAnsi="Times New Roman" w:cs="Times New Roman"/>
                <w:b/>
                <w:kern w:val="0"/>
                <w14:ligatures w14:val="none"/>
              </w:rPr>
            </w:pPr>
            <w:r>
              <w:rPr>
                <w:rFonts w:ascii="Times New Roman" w:eastAsia="Calibri" w:hAnsi="Times New Roman" w:cs="Times New Roman"/>
                <w:bCs/>
                <w:kern w:val="0"/>
                <w14:ligatures w14:val="none"/>
              </w:rPr>
              <w:t>Padaugėjo mokinių, dalyvaujančių pilietinėse akcijose, kultūriniuose bendruomenės renginiuose, visi mokiniai sąmoningai įsitraukia į socialinę-pilietinę veiklą</w:t>
            </w:r>
            <w:r>
              <w:rPr>
                <w:rFonts w:ascii="Times New Roman" w:eastAsia="Calibri" w:hAnsi="Times New Roman" w:cs="Times New Roman"/>
                <w:b/>
                <w:kern w:val="0"/>
                <w14:ligatures w14:val="none"/>
              </w:rPr>
              <w:t>.</w:t>
            </w:r>
          </w:p>
          <w:p w14:paraId="414F6A7A" w14:textId="77777777" w:rsidR="00A72A50" w:rsidRDefault="00A72A50" w:rsidP="00AF1FD7">
            <w:pPr>
              <w:tabs>
                <w:tab w:val="left" w:pos="1920"/>
              </w:tabs>
              <w:spacing w:after="0" w:line="240" w:lineRule="auto"/>
              <w:ind w:left="198" w:right="284"/>
              <w:jc w:val="both"/>
              <w:rPr>
                <w:rFonts w:ascii="Times New Roman" w:eastAsia="Calibri" w:hAnsi="Times New Roman" w:cs="Times New Roman"/>
                <w:b/>
                <w:kern w:val="0"/>
                <w14:ligatures w14:val="none"/>
              </w:rPr>
            </w:pPr>
          </w:p>
          <w:p w14:paraId="1EB49314" w14:textId="77777777" w:rsidR="00A72A50" w:rsidRDefault="0064796F" w:rsidP="00AF1FD7">
            <w:pPr>
              <w:widowControl w:val="0"/>
              <w:tabs>
                <w:tab w:val="left" w:pos="1920"/>
              </w:tabs>
              <w:spacing w:after="0" w:line="240" w:lineRule="auto"/>
              <w:ind w:left="198" w:right="284"/>
              <w:contextualSpacing/>
              <w:jc w:val="both"/>
              <w:rPr>
                <w:rFonts w:ascii="Times New Roman" w:eastAsia="SimSun" w:hAnsi="Times New Roman" w:cs="Times New Roman"/>
                <w:lang w:eastAsia="zh-CN"/>
                <w14:ligatures w14:val="none"/>
              </w:rPr>
            </w:pPr>
            <w:r>
              <w:rPr>
                <w:rFonts w:ascii="Times New Roman" w:eastAsia="Calibri" w:hAnsi="Times New Roman" w:cs="Times New Roman"/>
                <w:kern w:val="0"/>
                <w14:ligatures w14:val="none"/>
              </w:rPr>
              <w:t xml:space="preserve">Bendruomenė įtraukta į gimnazijos problemų sprendimą: ir mokiniai, ir tėvai, ir mokytojai dalyvavo kuriant mokinių elgesio taisykles. </w:t>
            </w:r>
          </w:p>
          <w:p w14:paraId="107B280E" w14:textId="77777777" w:rsidR="00A72A50" w:rsidRDefault="00A72A50" w:rsidP="00AF1FD7">
            <w:pPr>
              <w:tabs>
                <w:tab w:val="left" w:pos="1920"/>
              </w:tabs>
              <w:spacing w:after="0" w:line="240" w:lineRule="auto"/>
              <w:ind w:left="198" w:right="284"/>
              <w:jc w:val="both"/>
              <w:rPr>
                <w:rFonts w:ascii="Times New Roman" w:eastAsia="Calibri" w:hAnsi="Times New Roman" w:cs="Times New Roman"/>
                <w:b/>
                <w:kern w:val="0"/>
                <w14:ligatures w14:val="none"/>
              </w:rPr>
            </w:pPr>
          </w:p>
        </w:tc>
      </w:tr>
      <w:tr w:rsidR="00A72A50" w14:paraId="5953532D" w14:textId="77777777">
        <w:tc>
          <w:tcPr>
            <w:tcW w:w="3519" w:type="dxa"/>
          </w:tcPr>
          <w:p w14:paraId="59C80A2B" w14:textId="4BF34D1E" w:rsidR="00A72A50" w:rsidRDefault="0064796F" w:rsidP="00AF1FD7">
            <w:pPr>
              <w:spacing w:after="0" w:line="276" w:lineRule="auto"/>
              <w:ind w:left="198" w:right="284"/>
              <w:jc w:val="both"/>
              <w:rPr>
                <w:rFonts w:ascii="Times New Roman" w:eastAsia="Aptos" w:hAnsi="Times New Roman" w:cs="Times New Roman"/>
                <w:kern w:val="0"/>
                <w14:ligatures w14:val="none"/>
              </w:rPr>
            </w:pPr>
            <w:r>
              <w:rPr>
                <w:rFonts w:ascii="Times New Roman" w:eastAsia="Calibri" w:hAnsi="Times New Roman" w:cs="Times New Roman"/>
                <w:bCs/>
                <w:kern w:val="0"/>
                <w14:ligatures w14:val="none"/>
              </w:rPr>
              <w:t xml:space="preserve">4.Stiprinti pedagoginį tėvų švietimą, užtikrinti, kad informacija tėvams būtų asmeniška, </w:t>
            </w:r>
            <w:r w:rsidR="002A05F5">
              <w:rPr>
                <w:rFonts w:ascii="Times New Roman" w:eastAsia="Calibri" w:hAnsi="Times New Roman" w:cs="Times New Roman"/>
                <w:bCs/>
                <w:kern w:val="0"/>
                <w14:ligatures w14:val="none"/>
              </w:rPr>
              <w:t>teikiama</w:t>
            </w:r>
            <w:r>
              <w:rPr>
                <w:rFonts w:ascii="Times New Roman" w:eastAsia="Calibri" w:hAnsi="Times New Roman" w:cs="Times New Roman"/>
                <w:bCs/>
                <w:kern w:val="0"/>
                <w14:ligatures w14:val="none"/>
              </w:rPr>
              <w:t xml:space="preserve"> nuolat ir laiku, skatinanti siekti asmeninės pažangos. </w:t>
            </w:r>
          </w:p>
        </w:tc>
        <w:tc>
          <w:tcPr>
            <w:tcW w:w="7963" w:type="dxa"/>
          </w:tcPr>
          <w:p w14:paraId="6A3B030A"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Gimnazijoje įvyko Bendruomenės sueiga „Gimnazija 2024-2025 </w:t>
            </w:r>
            <w:proofErr w:type="spellStart"/>
            <w:r>
              <w:rPr>
                <w:rFonts w:ascii="Times New Roman" w:eastAsia="Calibri" w:hAnsi="Times New Roman" w:cs="Times New Roman"/>
                <w:kern w:val="0"/>
                <w14:ligatures w14:val="none"/>
              </w:rPr>
              <w:t>m.m</w:t>
            </w:r>
            <w:proofErr w:type="spellEnd"/>
            <w:r>
              <w:rPr>
                <w:rFonts w:ascii="Times New Roman" w:eastAsia="Calibri" w:hAnsi="Times New Roman" w:cs="Times New Roman"/>
                <w:kern w:val="0"/>
                <w14:ligatures w14:val="none"/>
              </w:rPr>
              <w:t xml:space="preserve">.: pasiekimai ir iššūkiai“, kurios dalyviai buvo supažindinti su gimnazijos veikla ir pasiekimais, pristatyta atnaujinta gimnazijos Vertinimo tvarka bei pateikta gimnazijos veiklos finansinė ataskaita. Gegužės 15 d. gimnazijoje vyko Bendruomenės šeimų šventė "Vaikystės spalvos". </w:t>
            </w:r>
            <w:r>
              <w:rPr>
                <w:rFonts w:ascii="Times New Roman" w:eastAsia="Calibri" w:hAnsi="Times New Roman" w:cs="Times New Roman"/>
                <w:b/>
                <w:bCs/>
                <w:kern w:val="0"/>
                <w14:ligatures w14:val="none"/>
              </w:rPr>
              <w:t>S</w:t>
            </w:r>
            <w:r>
              <w:rPr>
                <w:rFonts w:ascii="Times New Roman" w:eastAsia="Calibri" w:hAnsi="Times New Roman" w:cs="Times New Roman"/>
                <w:kern w:val="0"/>
                <w14:ligatures w14:val="none"/>
              </w:rPr>
              <w:t xml:space="preserve">kambėjo mokinių dainos, visus pralinksmino penktokų scenos vaizdelis "Ginčas", o tėveliai, reikšmingai prisidėję prie gimnazijos veiklų organizavimo ir pagalbos jas vykdant, apdovanoti padėkomis. </w:t>
            </w:r>
            <w:r>
              <w:rPr>
                <w:rFonts w:ascii="Times New Roman" w:eastAsia="Calibri" w:hAnsi="Times New Roman" w:cs="Times New Roman"/>
                <w:b/>
                <w:bCs/>
                <w:kern w:val="0"/>
                <w14:ligatures w14:val="none"/>
              </w:rPr>
              <w:t>Tėveliai aktyviai dalyvavo kuriant atnaujintas Mokinių elgesio taisykles.</w:t>
            </w:r>
            <w:r>
              <w:rPr>
                <w:rFonts w:ascii="Times New Roman" w:eastAsia="Calibri" w:hAnsi="Times New Roman" w:cs="Times New Roman"/>
                <w:kern w:val="0"/>
                <w14:ligatures w14:val="none"/>
              </w:rPr>
              <w:t xml:space="preserve"> Taip pat vyko atvirų durų dienos, mokinių tėvai aktyviai dalyvavo atvirose pamokose.</w:t>
            </w:r>
          </w:p>
          <w:p w14:paraId="74F0744A" w14:textId="77777777" w:rsidR="00A72A50" w:rsidRDefault="0064796F" w:rsidP="00AF1FD7">
            <w:pPr>
              <w:spacing w:after="0" w:line="276" w:lineRule="auto"/>
              <w:ind w:left="198" w:right="284"/>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Išvados: </w:t>
            </w:r>
          </w:p>
          <w:p w14:paraId="47AA3D08" w14:textId="77777777" w:rsidR="00A72A50" w:rsidRDefault="0064796F" w:rsidP="00AF1FD7">
            <w:pPr>
              <w:numPr>
                <w:ilvl w:val="0"/>
                <w:numId w:val="4"/>
              </w:numPr>
              <w:spacing w:after="0" w:line="240"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Apibendrinti ir parengti Mokinių elgesio taisykles </w:t>
            </w:r>
            <w:r>
              <w:rPr>
                <w:rFonts w:ascii="Times New Roman" w:eastAsia="Aptos" w:hAnsi="Times New Roman" w:cs="Times New Roman"/>
                <w:kern w:val="0"/>
                <w14:ligatures w14:val="none"/>
              </w:rPr>
              <w:t>numatant skatinimo ir drausminimo priemones.</w:t>
            </w:r>
          </w:p>
          <w:p w14:paraId="68F44960" w14:textId="77777777" w:rsidR="00A72A50" w:rsidRDefault="0064796F" w:rsidP="00AF1FD7">
            <w:pPr>
              <w:numPr>
                <w:ilvl w:val="0"/>
                <w:numId w:val="4"/>
              </w:num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Vykdyti Pedagoginį tėvų švietimą mobiliųjų telefonų naudojimo tema. </w:t>
            </w:r>
          </w:p>
          <w:p w14:paraId="7EAFD02C" w14:textId="77777777" w:rsidR="00A72A50" w:rsidRDefault="0064796F" w:rsidP="00AF1FD7">
            <w:pPr>
              <w:numPr>
                <w:ilvl w:val="0"/>
                <w:numId w:val="4"/>
              </w:num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Suteikti visiems gimnazijos bendruomenės nariams (mokiniams, tėvams) virtualioje erdvėje reikšti savo nuomonę ugdymo klausimais, išsakyti problemas, teikti pasiūlymus jų sprendimui. </w:t>
            </w:r>
          </w:p>
          <w:p w14:paraId="39D22231" w14:textId="77777777" w:rsidR="00A72A50" w:rsidRDefault="00A72A50" w:rsidP="00AF1FD7">
            <w:pPr>
              <w:spacing w:after="0" w:line="276" w:lineRule="auto"/>
              <w:ind w:left="198" w:right="284"/>
              <w:jc w:val="both"/>
              <w:rPr>
                <w:rFonts w:ascii="Times New Roman" w:eastAsia="Aptos" w:hAnsi="Times New Roman" w:cs="Times New Roman"/>
                <w:b/>
                <w:bCs/>
                <w:kern w:val="0"/>
                <w14:ligatures w14:val="none"/>
              </w:rPr>
            </w:pPr>
          </w:p>
        </w:tc>
        <w:tc>
          <w:tcPr>
            <w:tcW w:w="3402" w:type="dxa"/>
          </w:tcPr>
          <w:p w14:paraId="4D769588" w14:textId="77777777" w:rsidR="00A72A50" w:rsidRDefault="0064796F" w:rsidP="00AF1FD7">
            <w:pPr>
              <w:keepNext/>
              <w:keepLines/>
              <w:shd w:val="clear" w:color="auto" w:fill="FFFFFF"/>
              <w:tabs>
                <w:tab w:val="left" w:pos="1920"/>
              </w:tabs>
              <w:spacing w:after="130" w:line="288" w:lineRule="auto"/>
              <w:ind w:left="198" w:right="284"/>
              <w:jc w:val="both"/>
              <w:outlineLvl w:val="0"/>
              <w:rPr>
                <w:rFonts w:ascii="Times New Roman" w:eastAsia="Aptos" w:hAnsi="Times New Roman" w:cs="Times New Roman"/>
                <w:b/>
                <w:bCs/>
                <w:kern w:val="0"/>
                <w14:ligatures w14:val="none"/>
              </w:rPr>
            </w:pPr>
            <w:r>
              <w:rPr>
                <w:rFonts w:ascii="Times New Roman" w:eastAsia="Aptos" w:hAnsi="Times New Roman" w:cs="Times New Roman"/>
                <w:kern w:val="0"/>
                <w14:ligatures w14:val="none"/>
              </w:rPr>
              <w:t>Daugiau tėvų įsitraukė į gimnazijos veiklą, aktyviai dalyvavo kuriant gimnazijos veiklos dokumentus.</w:t>
            </w:r>
          </w:p>
        </w:tc>
      </w:tr>
      <w:tr w:rsidR="00A72A50" w14:paraId="4D0F7BD2" w14:textId="77777777">
        <w:tc>
          <w:tcPr>
            <w:tcW w:w="3519" w:type="dxa"/>
          </w:tcPr>
          <w:p w14:paraId="6CAADE34" w14:textId="77777777" w:rsidR="00A72A50" w:rsidRDefault="0064796F" w:rsidP="00AF1FD7">
            <w:pPr>
              <w:widowControl w:val="0"/>
              <w:spacing w:after="0" w:line="240" w:lineRule="auto"/>
              <w:ind w:left="198" w:right="284"/>
              <w:contextualSpacing/>
              <w:jc w:val="both"/>
              <w:rPr>
                <w:rFonts w:ascii="Times New Roman" w:eastAsia="SimSun" w:hAnsi="Times New Roman" w:cs="Times New Roman"/>
                <w:bCs/>
                <w:color w:val="000000"/>
                <w:lang w:eastAsia="zh-CN"/>
                <w14:ligatures w14:val="none"/>
              </w:rPr>
            </w:pPr>
            <w:r>
              <w:rPr>
                <w:rFonts w:ascii="Times New Roman" w:eastAsia="SimSun" w:hAnsi="Times New Roman" w:cs="Times New Roman"/>
                <w:bCs/>
                <w:color w:val="000000"/>
                <w:lang w:eastAsia="zh-CN"/>
                <w14:ligatures w14:val="none"/>
              </w:rPr>
              <w:t xml:space="preserve">5. Kūrybiškai plėtoti ir skatinti bendruomenės iniciatyvas, įtraukti bendruomenę ir socialinius partnerius  į tradicinių renginių </w:t>
            </w:r>
            <w:r>
              <w:rPr>
                <w:rFonts w:ascii="Times New Roman" w:eastAsia="SimSun" w:hAnsi="Times New Roman" w:cs="Times New Roman"/>
                <w:bCs/>
                <w:color w:val="000000"/>
                <w:lang w:eastAsia="zh-CN"/>
                <w14:ligatures w14:val="none"/>
              </w:rPr>
              <w:lastRenderedPageBreak/>
              <w:t xml:space="preserve">organizavimą.  </w:t>
            </w:r>
          </w:p>
          <w:p w14:paraId="721B7091" w14:textId="77777777" w:rsidR="00A72A50" w:rsidRDefault="00A72A50" w:rsidP="00AF1FD7">
            <w:pPr>
              <w:spacing w:after="0" w:line="240" w:lineRule="auto"/>
              <w:ind w:left="198" w:right="284"/>
              <w:jc w:val="both"/>
              <w:rPr>
                <w:rFonts w:ascii="Times New Roman" w:eastAsia="Aptos" w:hAnsi="Times New Roman" w:cs="Times New Roman"/>
                <w:b/>
                <w:bCs/>
                <w:kern w:val="0"/>
                <w14:ligatures w14:val="none"/>
              </w:rPr>
            </w:pPr>
          </w:p>
        </w:tc>
        <w:tc>
          <w:tcPr>
            <w:tcW w:w="7963" w:type="dxa"/>
          </w:tcPr>
          <w:p w14:paraId="21BA584C"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Šiemet buvo organizuotos išvykos pagal projektus į Kernavę, Varėnos kraštą, Druskininkus, Dzūkiją, Trakus. </w:t>
            </w:r>
            <w:r>
              <w:rPr>
                <w:rFonts w:ascii="Times New Roman" w:eastAsia="Calibri" w:hAnsi="Times New Roman" w:cs="Times New Roman"/>
                <w:kern w:val="0"/>
                <w:lang w:val="en-US"/>
                <w14:ligatures w14:val="none"/>
              </w:rPr>
              <w:t xml:space="preserve">Į visas </w:t>
            </w:r>
            <w:proofErr w:type="spellStart"/>
            <w:r>
              <w:rPr>
                <w:rFonts w:ascii="Times New Roman" w:eastAsia="Calibri" w:hAnsi="Times New Roman" w:cs="Times New Roman"/>
                <w:kern w:val="0"/>
                <w:lang w:val="en-US"/>
                <w14:ligatures w14:val="none"/>
              </w:rPr>
              <w:t>išvykas</w:t>
            </w:r>
            <w:proofErr w:type="spellEnd"/>
            <w:r>
              <w:rPr>
                <w:rFonts w:ascii="Times New Roman" w:eastAsia="Calibri" w:hAnsi="Times New Roman" w:cs="Times New Roman"/>
                <w:kern w:val="0"/>
                <w:lang w:val="en-US"/>
                <w14:ligatures w14:val="none"/>
              </w:rPr>
              <w:t xml:space="preserve"> </w:t>
            </w:r>
            <w:proofErr w:type="spellStart"/>
            <w:r>
              <w:rPr>
                <w:rFonts w:ascii="Times New Roman" w:eastAsia="Calibri" w:hAnsi="Times New Roman" w:cs="Times New Roman"/>
                <w:kern w:val="0"/>
                <w:lang w:val="en-US"/>
                <w14:ligatures w14:val="none"/>
              </w:rPr>
              <w:t>vyko</w:t>
            </w:r>
            <w:proofErr w:type="spellEnd"/>
            <w:r>
              <w:rPr>
                <w:rFonts w:ascii="Times New Roman" w:eastAsia="Calibri" w:hAnsi="Times New Roman" w:cs="Times New Roman"/>
                <w:kern w:val="0"/>
                <w:lang w:val="en-US"/>
                <w14:ligatures w14:val="none"/>
              </w:rPr>
              <w:t xml:space="preserve"> </w:t>
            </w:r>
            <w:proofErr w:type="spellStart"/>
            <w:r>
              <w:rPr>
                <w:rFonts w:ascii="Times New Roman" w:eastAsia="Calibri" w:hAnsi="Times New Roman" w:cs="Times New Roman"/>
                <w:kern w:val="0"/>
                <w:lang w:val="en-US"/>
                <w14:ligatures w14:val="none"/>
              </w:rPr>
              <w:t>visi</w:t>
            </w:r>
            <w:proofErr w:type="spellEnd"/>
            <w:r>
              <w:rPr>
                <w:rFonts w:ascii="Times New Roman" w:eastAsia="Calibri" w:hAnsi="Times New Roman" w:cs="Times New Roman"/>
                <w:kern w:val="0"/>
                <w:lang w:val="en-US"/>
                <w14:ligatures w14:val="none"/>
              </w:rPr>
              <w:t xml:space="preserve"> 5-8, I-IV G </w:t>
            </w:r>
            <w:proofErr w:type="spellStart"/>
            <w:r>
              <w:rPr>
                <w:rFonts w:ascii="Times New Roman" w:eastAsia="Calibri" w:hAnsi="Times New Roman" w:cs="Times New Roman"/>
                <w:kern w:val="0"/>
                <w:lang w:val="en-US"/>
                <w14:ligatures w14:val="none"/>
              </w:rPr>
              <w:t>klasių</w:t>
            </w:r>
            <w:proofErr w:type="spellEnd"/>
            <w:r>
              <w:rPr>
                <w:rFonts w:ascii="Times New Roman" w:eastAsia="Calibri" w:hAnsi="Times New Roman" w:cs="Times New Roman"/>
                <w:kern w:val="0"/>
                <w:lang w:val="en-US"/>
                <w14:ligatures w14:val="none"/>
              </w:rPr>
              <w:t xml:space="preserve"> </w:t>
            </w:r>
            <w:proofErr w:type="spellStart"/>
            <w:r>
              <w:rPr>
                <w:rFonts w:ascii="Times New Roman" w:eastAsia="Calibri" w:hAnsi="Times New Roman" w:cs="Times New Roman"/>
                <w:kern w:val="0"/>
                <w:lang w:val="en-US"/>
                <w14:ligatures w14:val="none"/>
              </w:rPr>
              <w:t>mokiniai</w:t>
            </w:r>
            <w:proofErr w:type="spellEnd"/>
            <w:r>
              <w:rPr>
                <w:rFonts w:ascii="Times New Roman" w:eastAsia="Calibri" w:hAnsi="Times New Roman" w:cs="Times New Roman"/>
                <w:kern w:val="0"/>
                <w:lang w:val="en-US"/>
                <w14:ligatures w14:val="none"/>
              </w:rPr>
              <w:t>.</w:t>
            </w:r>
          </w:p>
          <w:p w14:paraId="04DA2B90" w14:textId="77777777" w:rsidR="00A72A50" w:rsidRDefault="0064796F" w:rsidP="00AF1FD7">
            <w:pPr>
              <w:spacing w:after="0" w:line="276" w:lineRule="auto"/>
              <w:ind w:left="198" w:right="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5 - 8, I - III G klasių mokiniai dalyvavo edukacinėse veiklose Alytaus STEAM centre. Šia išvyka buvo apdovanoti mokiniai, atstovavę savo gimnazijai rajono </w:t>
            </w:r>
            <w:r>
              <w:rPr>
                <w:rFonts w:ascii="Times New Roman" w:eastAsia="Calibri" w:hAnsi="Times New Roman" w:cs="Times New Roman"/>
                <w:kern w:val="0"/>
                <w14:ligatures w14:val="none"/>
              </w:rPr>
              <w:lastRenderedPageBreak/>
              <w:t xml:space="preserve">konkursuose, olimpiadose, varžybose. Bendruomenės kultūriniai renginiai: Kariuomenės dienos minėjimas, Prieškalėdinė šventė, Šeimų šventė. </w:t>
            </w:r>
          </w:p>
          <w:p w14:paraId="021CD19A" w14:textId="21FD556D" w:rsidR="00A72A50" w:rsidRPr="000F474B" w:rsidRDefault="0064796F" w:rsidP="000F474B">
            <w:pPr>
              <w:widowControl w:val="0"/>
              <w:spacing w:after="0" w:line="240" w:lineRule="auto"/>
              <w:ind w:left="198" w:right="284"/>
              <w:contextualSpacing/>
              <w:jc w:val="both"/>
              <w:rPr>
                <w:rFonts w:ascii="Times New Roman" w:eastAsia="SimSun" w:hAnsi="Times New Roman" w:cs="Times New Roman"/>
                <w:b/>
                <w:szCs w:val="22"/>
                <w:lang w:eastAsia="zh-CN"/>
                <w14:ligatures w14:val="none"/>
              </w:rPr>
            </w:pPr>
            <w:r>
              <w:rPr>
                <w:rFonts w:ascii="Times New Roman" w:eastAsia="SimSun" w:hAnsi="Times New Roman" w:cs="Times New Roman"/>
                <w:lang w:eastAsia="zh-CN"/>
                <w14:ligatures w14:val="none"/>
              </w:rPr>
              <w:t>Mokiniai aktyviai dalyvavo Kaziuko mugėje ir Užgavėnių šventėje.</w:t>
            </w:r>
          </w:p>
        </w:tc>
        <w:tc>
          <w:tcPr>
            <w:tcW w:w="3402" w:type="dxa"/>
          </w:tcPr>
          <w:p w14:paraId="26A1C415" w14:textId="77777777" w:rsidR="00A72A50" w:rsidRDefault="0064796F"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Organizuotos išvykos, pažintinės ekskursijos ir dalyvavimas kultūriniuose renginiuose ugdo mokinių </w:t>
            </w:r>
            <w:r>
              <w:rPr>
                <w:rFonts w:ascii="Times New Roman" w:eastAsia="Calibri" w:hAnsi="Times New Roman" w:cs="Times New Roman"/>
                <w:kern w:val="0"/>
                <w14:ligatures w14:val="none"/>
              </w:rPr>
              <w:lastRenderedPageBreak/>
              <w:t>pažinimo kompetenciją ir skatina bendruomeniškumą.</w:t>
            </w:r>
          </w:p>
          <w:p w14:paraId="26EC29E2" w14:textId="77777777" w:rsidR="00A72A50" w:rsidRDefault="00A72A50" w:rsidP="00AF1FD7">
            <w:pPr>
              <w:tabs>
                <w:tab w:val="left" w:pos="1920"/>
              </w:tabs>
              <w:spacing w:after="0" w:line="240" w:lineRule="auto"/>
              <w:ind w:left="198" w:right="284"/>
              <w:jc w:val="both"/>
              <w:rPr>
                <w:rFonts w:ascii="Times New Roman" w:eastAsia="Aptos" w:hAnsi="Times New Roman" w:cs="Times New Roman"/>
                <w:kern w:val="0"/>
                <w:highlight w:val="yellow"/>
                <w14:ligatures w14:val="none"/>
              </w:rPr>
            </w:pPr>
          </w:p>
        </w:tc>
      </w:tr>
      <w:tr w:rsidR="00A72A50" w14:paraId="4D2CBB76" w14:textId="77777777">
        <w:tc>
          <w:tcPr>
            <w:tcW w:w="3519" w:type="dxa"/>
          </w:tcPr>
          <w:p w14:paraId="660E1462" w14:textId="77777777" w:rsidR="00A72A50" w:rsidRDefault="0064796F" w:rsidP="00AF1FD7">
            <w:pPr>
              <w:widowControl w:val="0"/>
              <w:spacing w:after="0" w:line="240" w:lineRule="auto"/>
              <w:ind w:left="198" w:right="284"/>
              <w:contextualSpacing/>
              <w:jc w:val="both"/>
              <w:rPr>
                <w:rFonts w:ascii="Times New Roman" w:eastAsia="SimSun" w:hAnsi="Times New Roman" w:cs="Times New Roman"/>
                <w:b/>
                <w:lang w:eastAsia="zh-CN"/>
                <w14:ligatures w14:val="none"/>
              </w:rPr>
            </w:pPr>
            <w:r>
              <w:rPr>
                <w:rFonts w:ascii="Times New Roman" w:eastAsia="SimSun" w:hAnsi="Times New Roman" w:cs="Times New Roman"/>
                <w:bCs/>
                <w:lang w:eastAsia="zh-CN"/>
                <w14:ligatures w14:val="none"/>
              </w:rPr>
              <w:lastRenderedPageBreak/>
              <w:t>6.Inovatyvių ugdymo karjerai formų bei metodų taikymas, plėtojimas atsižvelgiant į visuomenės kaitą ir išnaudojant bendruomenės teikiamas galimybes.</w:t>
            </w:r>
            <w:r>
              <w:rPr>
                <w:rFonts w:ascii="Times New Roman" w:eastAsia="SimSun" w:hAnsi="Times New Roman" w:cs="Times New Roman"/>
                <w:b/>
                <w:lang w:eastAsia="zh-CN"/>
                <w14:ligatures w14:val="none"/>
              </w:rPr>
              <w:t xml:space="preserve"> </w:t>
            </w:r>
          </w:p>
          <w:p w14:paraId="4530DF6C" w14:textId="77777777" w:rsidR="00A72A50" w:rsidRDefault="00A72A50" w:rsidP="00AF1FD7">
            <w:pPr>
              <w:spacing w:after="0" w:line="240" w:lineRule="auto"/>
              <w:ind w:left="198" w:right="284"/>
              <w:jc w:val="both"/>
              <w:rPr>
                <w:rFonts w:ascii="Times New Roman" w:eastAsia="Aptos" w:hAnsi="Times New Roman" w:cs="Times New Roman"/>
                <w:b/>
                <w:bCs/>
                <w:kern w:val="0"/>
                <w14:ligatures w14:val="none"/>
              </w:rPr>
            </w:pPr>
          </w:p>
        </w:tc>
        <w:tc>
          <w:tcPr>
            <w:tcW w:w="7963" w:type="dxa"/>
          </w:tcPr>
          <w:p w14:paraId="7EF81AAE" w14:textId="7593A9B3" w:rsidR="00A72A50" w:rsidRDefault="0064796F" w:rsidP="00AF1FD7">
            <w:pPr>
              <w:widowControl w:val="0"/>
              <w:spacing w:after="0" w:line="240" w:lineRule="auto"/>
              <w:ind w:left="198" w:right="284"/>
              <w:contextualSpacing/>
              <w:jc w:val="both"/>
              <w:rPr>
                <w:rFonts w:ascii="Times New Roman" w:eastAsia="SimSun" w:hAnsi="Times New Roman" w:cs="Times New Roman"/>
                <w:lang w:eastAsia="zh-CN"/>
                <w14:ligatures w14:val="none"/>
              </w:rPr>
            </w:pPr>
            <w:r>
              <w:rPr>
                <w:rFonts w:ascii="Times New Roman" w:eastAsia="SimSun" w:hAnsi="Times New Roman" w:cs="Times New Roman"/>
                <w:color w:val="080809"/>
                <w:shd w:val="clear" w:color="auto" w:fill="FFFFFF"/>
                <w:lang w:eastAsia="zh-CN"/>
                <w14:ligatures w14:val="none"/>
              </w:rPr>
              <w:t xml:space="preserve">Klasėse kaupiami karjeros </w:t>
            </w:r>
            <w:r w:rsidR="002A05F5">
              <w:rPr>
                <w:rFonts w:ascii="Times New Roman" w:eastAsia="SimSun" w:hAnsi="Times New Roman" w:cs="Times New Roman"/>
                <w:color w:val="080809"/>
                <w:shd w:val="clear" w:color="auto" w:fill="FFFFFF"/>
                <w:lang w:eastAsia="zh-CN"/>
                <w14:ligatures w14:val="none"/>
              </w:rPr>
              <w:t>ugdymo</w:t>
            </w:r>
            <w:r>
              <w:rPr>
                <w:rFonts w:ascii="Times New Roman" w:eastAsia="SimSun" w:hAnsi="Times New Roman" w:cs="Times New Roman"/>
                <w:color w:val="080809"/>
                <w:shd w:val="clear" w:color="auto" w:fill="FFFFFF"/>
                <w:lang w:eastAsia="zh-CN"/>
                <w14:ligatures w14:val="none"/>
              </w:rPr>
              <w:t xml:space="preserve"> aplankai. Mokiniai Vytauto Didžiojo universitete dalyvavo bendrame universiteto bendruomenės, mokinių ir įvairių įmonių atstovų susitikime "VDU jungtys".  Mokiniai turėjo galimybę iš arti susipažinti ir tiesiogiai pabendrauti su įvairių organizacijų atstovais, užduoti klausimus.</w:t>
            </w:r>
          </w:p>
          <w:p w14:paraId="0F248D5C" w14:textId="77777777" w:rsidR="00A72A50" w:rsidRDefault="00A72A50" w:rsidP="00AF1FD7">
            <w:pPr>
              <w:spacing w:after="0" w:line="276" w:lineRule="auto"/>
              <w:ind w:left="198" w:right="284"/>
              <w:jc w:val="both"/>
              <w:rPr>
                <w:rFonts w:ascii="Times New Roman" w:eastAsia="Calibri" w:hAnsi="Times New Roman" w:cs="Times New Roman"/>
                <w:b/>
                <w:bCs/>
                <w:kern w:val="0"/>
                <w14:ligatures w14:val="none"/>
              </w:rPr>
            </w:pPr>
          </w:p>
          <w:p w14:paraId="084FB78D" w14:textId="77777777" w:rsidR="00A72A50" w:rsidRDefault="0064796F" w:rsidP="00AF1FD7">
            <w:pPr>
              <w:spacing w:after="0" w:line="276" w:lineRule="auto"/>
              <w:ind w:left="198" w:right="284"/>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Išvados: </w:t>
            </w:r>
          </w:p>
          <w:p w14:paraId="75414761" w14:textId="77777777" w:rsidR="00A72A50" w:rsidRDefault="0064796F" w:rsidP="00AF1FD7">
            <w:pPr>
              <w:spacing w:after="0" w:line="276" w:lineRule="auto"/>
              <w:ind w:left="198" w:right="284"/>
              <w:jc w:val="both"/>
              <w:rPr>
                <w:rFonts w:ascii="Times New Roman" w:eastAsia="Aptos" w:hAnsi="Times New Roman" w:cs="Times New Roman"/>
                <w:b/>
                <w:bCs/>
                <w:kern w:val="0"/>
                <w14:ligatures w14:val="none"/>
              </w:rPr>
            </w:pPr>
            <w:r>
              <w:rPr>
                <w:rFonts w:ascii="Times New Roman" w:eastAsia="Calibri" w:hAnsi="Times New Roman" w:cs="Times New Roman"/>
                <w:kern w:val="0"/>
                <w14:ligatures w14:val="none"/>
              </w:rPr>
              <w:t xml:space="preserve">Aktyvesnis klasės auklėtojo darbas karjeros ugdymo srityje: akcija „Šok į tėvų klumpes“ ir pan., susitikimai su įvairių profesijų atstovais. Individualūs karjeros ugdymo planai. </w:t>
            </w:r>
          </w:p>
        </w:tc>
        <w:tc>
          <w:tcPr>
            <w:tcW w:w="3402" w:type="dxa"/>
          </w:tcPr>
          <w:p w14:paraId="645C460D" w14:textId="77777777" w:rsidR="00A72A50" w:rsidRDefault="0064796F" w:rsidP="00AF1FD7">
            <w:pPr>
              <w:tabs>
                <w:tab w:val="left" w:pos="1920"/>
              </w:tabs>
              <w:spacing w:after="200" w:line="276" w:lineRule="auto"/>
              <w:ind w:left="198" w:right="284"/>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Organizuojami susitikimai su aukštųjų mokyklų bei verslo atstovais prisideda prie sąmoningo karjeros pasirinkimo nuostatos formavimo.</w:t>
            </w:r>
          </w:p>
          <w:p w14:paraId="42F85DA1" w14:textId="77777777" w:rsidR="00A72A50" w:rsidRDefault="00A72A50" w:rsidP="00AF1FD7">
            <w:pPr>
              <w:tabs>
                <w:tab w:val="left" w:pos="1920"/>
              </w:tabs>
              <w:spacing w:after="0" w:line="240" w:lineRule="auto"/>
              <w:ind w:left="198" w:right="284"/>
              <w:jc w:val="both"/>
              <w:rPr>
                <w:rFonts w:ascii="Times New Roman" w:eastAsia="Aptos" w:hAnsi="Times New Roman" w:cs="Times New Roman"/>
                <w:kern w:val="0"/>
                <w:highlight w:val="yellow"/>
                <w14:ligatures w14:val="none"/>
              </w:rPr>
            </w:pPr>
          </w:p>
        </w:tc>
      </w:tr>
    </w:tbl>
    <w:p w14:paraId="7A6DCB0B" w14:textId="77777777" w:rsidR="000F474B" w:rsidRDefault="000F474B">
      <w:pPr>
        <w:spacing w:after="200" w:line="276" w:lineRule="auto"/>
        <w:contextualSpacing/>
        <w:jc w:val="center"/>
        <w:rPr>
          <w:rFonts w:ascii="Times New Roman" w:hAnsi="Times New Roman" w:cs="Times New Roman"/>
          <w:b/>
          <w:bCs/>
        </w:rPr>
      </w:pPr>
      <w:bookmarkStart w:id="2" w:name="_Hlk206661330"/>
    </w:p>
    <w:p w14:paraId="3EC81697" w14:textId="77777777" w:rsidR="000F474B" w:rsidRDefault="000F474B">
      <w:pPr>
        <w:spacing w:after="200" w:line="276" w:lineRule="auto"/>
        <w:contextualSpacing/>
        <w:jc w:val="center"/>
        <w:rPr>
          <w:rFonts w:ascii="Times New Roman" w:hAnsi="Times New Roman" w:cs="Times New Roman"/>
          <w:b/>
          <w:bCs/>
        </w:rPr>
      </w:pPr>
    </w:p>
    <w:p w14:paraId="272DC578" w14:textId="77777777" w:rsidR="000F474B" w:rsidRDefault="000F474B">
      <w:pPr>
        <w:spacing w:after="200" w:line="276" w:lineRule="auto"/>
        <w:contextualSpacing/>
        <w:jc w:val="center"/>
        <w:rPr>
          <w:rFonts w:ascii="Times New Roman" w:hAnsi="Times New Roman" w:cs="Times New Roman"/>
          <w:b/>
          <w:bCs/>
        </w:rPr>
      </w:pPr>
    </w:p>
    <w:p w14:paraId="199F0A1D" w14:textId="77777777" w:rsidR="0028557D" w:rsidRDefault="0028557D">
      <w:pPr>
        <w:spacing w:after="200" w:line="276" w:lineRule="auto"/>
        <w:contextualSpacing/>
        <w:jc w:val="center"/>
        <w:rPr>
          <w:rFonts w:ascii="Times New Roman" w:hAnsi="Times New Roman" w:cs="Times New Roman"/>
          <w:b/>
          <w:bCs/>
        </w:rPr>
      </w:pPr>
    </w:p>
    <w:p w14:paraId="778C4C25" w14:textId="77777777" w:rsidR="0028557D" w:rsidRDefault="0028557D" w:rsidP="0028557D">
      <w:pPr>
        <w:spacing w:after="200" w:line="276" w:lineRule="auto"/>
        <w:ind w:left="-426"/>
        <w:contextualSpacing/>
        <w:jc w:val="center"/>
        <w:rPr>
          <w:rFonts w:ascii="Times New Roman" w:hAnsi="Times New Roman" w:cs="Times New Roman"/>
          <w:b/>
          <w:bCs/>
        </w:rPr>
      </w:pPr>
    </w:p>
    <w:p w14:paraId="1D356C9D" w14:textId="1D176FEE" w:rsidR="00A72A50" w:rsidRDefault="0064796F">
      <w:pPr>
        <w:spacing w:after="200" w:line="276" w:lineRule="auto"/>
        <w:contextualSpacing/>
        <w:jc w:val="center"/>
        <w:rPr>
          <w:rFonts w:ascii="Times New Roman" w:hAnsi="Times New Roman" w:cs="Times New Roman"/>
          <w:b/>
          <w:bCs/>
        </w:rPr>
      </w:pPr>
      <w:r>
        <w:rPr>
          <w:rFonts w:ascii="Times New Roman" w:hAnsi="Times New Roman" w:cs="Times New Roman"/>
          <w:b/>
          <w:bCs/>
        </w:rPr>
        <w:t>VEIKLOS PLANAS</w:t>
      </w:r>
    </w:p>
    <w:p w14:paraId="25948D97" w14:textId="77777777" w:rsidR="00A72A50" w:rsidRDefault="00A72A50">
      <w:pPr>
        <w:spacing w:after="200" w:line="276" w:lineRule="auto"/>
        <w:contextualSpacing/>
        <w:jc w:val="center"/>
        <w:rPr>
          <w:rFonts w:ascii="Times New Roman" w:hAnsi="Times New Roman" w:cs="Times New Roman"/>
          <w:b/>
          <w:bCs/>
        </w:rPr>
      </w:pPr>
    </w:p>
    <w:p w14:paraId="4F08A96E" w14:textId="77777777" w:rsidR="00A72A50" w:rsidRDefault="0064796F">
      <w:pPr>
        <w:spacing w:after="200" w:line="276" w:lineRule="auto"/>
        <w:contextualSpacing/>
        <w:jc w:val="center"/>
        <w:rPr>
          <w:rFonts w:ascii="Times New Roman" w:hAnsi="Times New Roman" w:cs="Times New Roman"/>
          <w:b/>
          <w:bCs/>
        </w:rPr>
      </w:pPr>
      <w:r>
        <w:rPr>
          <w:rFonts w:ascii="Times New Roman" w:hAnsi="Times New Roman" w:cs="Times New Roman"/>
          <w:b/>
          <w:bCs/>
        </w:rPr>
        <w:t>2025 - 2026 M.M.</w:t>
      </w:r>
    </w:p>
    <w:p w14:paraId="1A58B70E" w14:textId="77777777" w:rsidR="00A72A50" w:rsidRDefault="00A72A50">
      <w:pPr>
        <w:rPr>
          <w:rFonts w:ascii="Times New Roman" w:hAnsi="Times New Roman" w:cs="Times New Roman"/>
          <w:b/>
          <w:bCs/>
        </w:rPr>
      </w:pPr>
    </w:p>
    <w:p w14:paraId="5873629C" w14:textId="77777777" w:rsidR="00A72A50" w:rsidRDefault="0064796F">
      <w:pPr>
        <w:rPr>
          <w:rFonts w:ascii="Times New Roman" w:hAnsi="Times New Roman" w:cs="Times New Roman"/>
        </w:rPr>
      </w:pPr>
      <w:r>
        <w:rPr>
          <w:rFonts w:ascii="Times New Roman" w:hAnsi="Times New Roman" w:cs="Times New Roman"/>
          <w:b/>
          <w:bCs/>
        </w:rPr>
        <w:t>1. TIKSLAS. Ugdant kompetencijas ir kiekvienam vaikui suteikiant galimybes siekti pažangos, gerinti individualius mokymosi pasiekimus</w:t>
      </w:r>
      <w:r>
        <w:rPr>
          <w:rFonts w:ascii="Times New Roman" w:hAnsi="Times New Roman" w:cs="Times New Roman"/>
        </w:rPr>
        <w:t>.</w:t>
      </w:r>
    </w:p>
    <w:p w14:paraId="5D9AE24C" w14:textId="77777777" w:rsidR="00A72A50" w:rsidRDefault="00A72A50">
      <w:pPr>
        <w:rPr>
          <w:rFonts w:ascii="Times New Roman" w:hAnsi="Times New Roman" w:cs="Times New Roman"/>
        </w:rPr>
      </w:pPr>
    </w:p>
    <w:tbl>
      <w:tblPr>
        <w:tblStyle w:val="Lentelstinklelis"/>
        <w:tblW w:w="14737" w:type="dxa"/>
        <w:jc w:val="center"/>
        <w:tblInd w:w="0" w:type="dxa"/>
        <w:tblLayout w:type="fixed"/>
        <w:tblLook w:val="04A0" w:firstRow="1" w:lastRow="0" w:firstColumn="1" w:lastColumn="0" w:noHBand="0" w:noVBand="1"/>
      </w:tblPr>
      <w:tblGrid>
        <w:gridCol w:w="2689"/>
        <w:gridCol w:w="4536"/>
        <w:gridCol w:w="2126"/>
        <w:gridCol w:w="2126"/>
        <w:gridCol w:w="3260"/>
      </w:tblGrid>
      <w:tr w:rsidR="00A72A50" w14:paraId="6307CDC1" w14:textId="77777777" w:rsidTr="002A05F5">
        <w:trPr>
          <w:jc w:val="center"/>
        </w:trPr>
        <w:tc>
          <w:tcPr>
            <w:tcW w:w="2689" w:type="dxa"/>
          </w:tcPr>
          <w:p w14:paraId="19E85F78" w14:textId="77777777" w:rsidR="00A72A50" w:rsidRDefault="0064796F" w:rsidP="00AF1FD7">
            <w:pPr>
              <w:ind w:left="198" w:right="284"/>
              <w:jc w:val="center"/>
              <w:rPr>
                <w:rFonts w:ascii="Times New Roman" w:hAnsi="Times New Roman" w:cs="Times New Roman"/>
              </w:rPr>
            </w:pPr>
            <w:bookmarkStart w:id="3" w:name="_Hlk207113496"/>
            <w:r>
              <w:rPr>
                <w:rFonts w:ascii="Times New Roman" w:hAnsi="Times New Roman" w:cs="Times New Roman"/>
              </w:rPr>
              <w:t>Uždaviniai</w:t>
            </w:r>
          </w:p>
        </w:tc>
        <w:tc>
          <w:tcPr>
            <w:tcW w:w="4536" w:type="dxa"/>
          </w:tcPr>
          <w:p w14:paraId="02A33A9E" w14:textId="77777777" w:rsidR="00A72A50" w:rsidRDefault="0064796F" w:rsidP="00AF1FD7">
            <w:pPr>
              <w:ind w:left="198" w:right="284"/>
              <w:jc w:val="center"/>
              <w:rPr>
                <w:rFonts w:ascii="Times New Roman" w:hAnsi="Times New Roman" w:cs="Times New Roman"/>
              </w:rPr>
            </w:pPr>
            <w:r>
              <w:rPr>
                <w:rFonts w:ascii="Times New Roman" w:hAnsi="Times New Roman" w:cs="Times New Roman"/>
              </w:rPr>
              <w:t>Priemonės</w:t>
            </w:r>
          </w:p>
        </w:tc>
        <w:tc>
          <w:tcPr>
            <w:tcW w:w="2126" w:type="dxa"/>
          </w:tcPr>
          <w:p w14:paraId="4B0C5F78" w14:textId="77777777" w:rsidR="00A72A50" w:rsidRDefault="0064796F" w:rsidP="00CD0E1B">
            <w:pPr>
              <w:ind w:left="198" w:right="284"/>
              <w:jc w:val="center"/>
              <w:rPr>
                <w:rFonts w:ascii="Times New Roman" w:hAnsi="Times New Roman" w:cs="Times New Roman"/>
              </w:rPr>
            </w:pPr>
            <w:r>
              <w:rPr>
                <w:rFonts w:ascii="Times New Roman" w:hAnsi="Times New Roman" w:cs="Times New Roman"/>
              </w:rPr>
              <w:t>Laikas, vieta, atsiskaitomybė</w:t>
            </w:r>
          </w:p>
        </w:tc>
        <w:tc>
          <w:tcPr>
            <w:tcW w:w="2126" w:type="dxa"/>
          </w:tcPr>
          <w:p w14:paraId="34B74E8C" w14:textId="77777777" w:rsidR="00A72A50" w:rsidRDefault="0064796F" w:rsidP="00AF1FD7">
            <w:pPr>
              <w:ind w:left="198" w:right="284"/>
              <w:jc w:val="center"/>
              <w:rPr>
                <w:rFonts w:ascii="Times New Roman" w:hAnsi="Times New Roman" w:cs="Times New Roman"/>
              </w:rPr>
            </w:pPr>
            <w:r>
              <w:rPr>
                <w:rFonts w:ascii="Times New Roman" w:hAnsi="Times New Roman" w:cs="Times New Roman"/>
              </w:rPr>
              <w:t>Atsakingas</w:t>
            </w:r>
          </w:p>
        </w:tc>
        <w:tc>
          <w:tcPr>
            <w:tcW w:w="3260" w:type="dxa"/>
          </w:tcPr>
          <w:p w14:paraId="774D1411" w14:textId="77777777" w:rsidR="00A72A50" w:rsidRDefault="0064796F" w:rsidP="00AF1FD7">
            <w:pPr>
              <w:ind w:left="198" w:right="284"/>
              <w:jc w:val="center"/>
              <w:rPr>
                <w:rFonts w:ascii="Times New Roman" w:hAnsi="Times New Roman" w:cs="Times New Roman"/>
              </w:rPr>
            </w:pPr>
            <w:r>
              <w:rPr>
                <w:rFonts w:ascii="Times New Roman" w:hAnsi="Times New Roman" w:cs="Times New Roman"/>
              </w:rPr>
              <w:t>Rezultatų rodikliai</w:t>
            </w:r>
          </w:p>
        </w:tc>
      </w:tr>
      <w:tr w:rsidR="00A72A50" w14:paraId="62499468" w14:textId="77777777" w:rsidTr="002A05F5">
        <w:trPr>
          <w:jc w:val="center"/>
        </w:trPr>
        <w:tc>
          <w:tcPr>
            <w:tcW w:w="2689" w:type="dxa"/>
            <w:tcBorders>
              <w:bottom w:val="single" w:sz="4" w:space="0" w:color="auto"/>
            </w:tcBorders>
          </w:tcPr>
          <w:p w14:paraId="3D6D4F70"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lastRenderedPageBreak/>
              <w:t xml:space="preserve">1.Stiprinti vadovų ir mokytojų lyderystę ir kūrybiškumą.  </w:t>
            </w:r>
          </w:p>
        </w:tc>
        <w:tc>
          <w:tcPr>
            <w:tcW w:w="4536" w:type="dxa"/>
          </w:tcPr>
          <w:p w14:paraId="258D4BDD" w14:textId="77777777" w:rsidR="00A72A50" w:rsidRDefault="0064796F" w:rsidP="00AF1FD7">
            <w:pPr>
              <w:numPr>
                <w:ilvl w:val="0"/>
                <w:numId w:val="5"/>
              </w:numPr>
              <w:tabs>
                <w:tab w:val="clear" w:pos="420"/>
              </w:tabs>
              <w:ind w:left="198" w:right="284"/>
              <w:jc w:val="both"/>
              <w:rPr>
                <w:rFonts w:ascii="Times New Roman" w:hAnsi="Times New Roman" w:cs="Times New Roman"/>
              </w:rPr>
            </w:pPr>
            <w:r>
              <w:rPr>
                <w:rFonts w:ascii="Times New Roman" w:hAnsi="Times New Roman" w:cs="Times New Roman"/>
              </w:rPr>
              <w:t>Skatinti kolegialų mokytojų bendravimą, ugdymo(</w:t>
            </w:r>
            <w:proofErr w:type="spellStart"/>
            <w:r>
              <w:rPr>
                <w:rFonts w:ascii="Times New Roman" w:hAnsi="Times New Roman" w:cs="Times New Roman"/>
              </w:rPr>
              <w:t>si</w:t>
            </w:r>
            <w:proofErr w:type="spellEnd"/>
            <w:r>
              <w:rPr>
                <w:rFonts w:ascii="Times New Roman" w:hAnsi="Times New Roman" w:cs="Times New Roman"/>
              </w:rPr>
              <w:t xml:space="preserve">) stebėseną ir pagalbą naujai pradėjusiems dirbti mokytojams. </w:t>
            </w:r>
          </w:p>
          <w:p w14:paraId="38A41E66" w14:textId="77777777" w:rsidR="00A72A50" w:rsidRDefault="0064796F" w:rsidP="00AF1FD7">
            <w:pPr>
              <w:pStyle w:val="Sraopastraipa"/>
              <w:numPr>
                <w:ilvl w:val="0"/>
                <w:numId w:val="5"/>
              </w:numPr>
              <w:tabs>
                <w:tab w:val="clear" w:pos="420"/>
              </w:tabs>
              <w:ind w:left="198" w:right="284"/>
              <w:jc w:val="both"/>
              <w:rPr>
                <w:rFonts w:ascii="Times New Roman" w:hAnsi="Times New Roman" w:cs="Times New Roman"/>
              </w:rPr>
            </w:pPr>
            <w:r>
              <w:rPr>
                <w:rFonts w:ascii="Times New Roman" w:hAnsi="Times New Roman" w:cs="Times New Roman"/>
              </w:rPr>
              <w:t>Veiklų planavimo ir organizavimo skaitmenizavimas.</w:t>
            </w:r>
          </w:p>
          <w:p w14:paraId="0B2F02FA" w14:textId="77777777" w:rsidR="00A72A50" w:rsidRDefault="0064796F" w:rsidP="00AF1FD7">
            <w:pPr>
              <w:pStyle w:val="Sraopastraipa"/>
              <w:numPr>
                <w:ilvl w:val="0"/>
                <w:numId w:val="5"/>
              </w:numPr>
              <w:tabs>
                <w:tab w:val="clear" w:pos="420"/>
              </w:tabs>
              <w:ind w:left="198" w:right="284"/>
              <w:jc w:val="both"/>
              <w:rPr>
                <w:rFonts w:ascii="Times New Roman" w:hAnsi="Times New Roman" w:cs="Times New Roman"/>
              </w:rPr>
            </w:pPr>
            <w:r>
              <w:rPr>
                <w:rFonts w:ascii="Times New Roman" w:hAnsi="Times New Roman" w:cs="Times New Roman"/>
              </w:rPr>
              <w:t>Mentorystė.</w:t>
            </w:r>
          </w:p>
          <w:p w14:paraId="2591F515" w14:textId="77777777" w:rsidR="00A72A50" w:rsidRDefault="0064796F" w:rsidP="00AF1FD7">
            <w:pPr>
              <w:pStyle w:val="Sraopastraipa"/>
              <w:numPr>
                <w:ilvl w:val="0"/>
                <w:numId w:val="5"/>
              </w:numPr>
              <w:tabs>
                <w:tab w:val="clear" w:pos="420"/>
              </w:tabs>
              <w:ind w:left="198" w:right="284"/>
              <w:jc w:val="both"/>
              <w:rPr>
                <w:rFonts w:ascii="Times New Roman" w:hAnsi="Times New Roman" w:cs="Times New Roman"/>
              </w:rPr>
            </w:pPr>
            <w:r>
              <w:rPr>
                <w:rFonts w:ascii="Times New Roman" w:hAnsi="Times New Roman" w:cs="Times New Roman"/>
              </w:rPr>
              <w:t>Stebėtų pamokų aptarimas 1 kartą prie mėnesį.</w:t>
            </w:r>
          </w:p>
          <w:p w14:paraId="6B73EC4F" w14:textId="77777777" w:rsidR="00A72A50" w:rsidRDefault="0064796F" w:rsidP="00AF1FD7">
            <w:pPr>
              <w:pStyle w:val="Sraopastraipa"/>
              <w:numPr>
                <w:ilvl w:val="0"/>
                <w:numId w:val="5"/>
              </w:numPr>
              <w:tabs>
                <w:tab w:val="clear" w:pos="420"/>
              </w:tabs>
              <w:ind w:left="198" w:right="284"/>
              <w:jc w:val="both"/>
              <w:rPr>
                <w:rFonts w:ascii="Times New Roman" w:hAnsi="Times New Roman" w:cs="Times New Roman"/>
              </w:rPr>
            </w:pPr>
            <w:r>
              <w:rPr>
                <w:rFonts w:ascii="Times New Roman" w:hAnsi="Times New Roman" w:cs="Times New Roman"/>
              </w:rPr>
              <w:t>Seminarai mokytojams apie pasidalintąją lyderystę ir komandos formavimą.</w:t>
            </w:r>
          </w:p>
          <w:p w14:paraId="593D900E" w14:textId="77777777" w:rsidR="00A72A50" w:rsidRDefault="0064796F" w:rsidP="00AF1FD7">
            <w:pPr>
              <w:pStyle w:val="Sraopastraipa"/>
              <w:numPr>
                <w:ilvl w:val="0"/>
                <w:numId w:val="5"/>
              </w:numPr>
              <w:tabs>
                <w:tab w:val="clear" w:pos="420"/>
              </w:tabs>
              <w:ind w:left="198" w:right="284"/>
              <w:jc w:val="both"/>
              <w:rPr>
                <w:rFonts w:ascii="Times New Roman" w:hAnsi="Times New Roman" w:cs="Times New Roman"/>
              </w:rPr>
            </w:pPr>
            <w:r>
              <w:rPr>
                <w:rFonts w:ascii="Times New Roman" w:hAnsi="Times New Roman" w:cs="Times New Roman"/>
              </w:rPr>
              <w:t>1 – 2 seminarai per pusmetį mokytojų komandoms.</w:t>
            </w:r>
          </w:p>
          <w:p w14:paraId="29CC3E95" w14:textId="77777777" w:rsidR="00A72A50" w:rsidRDefault="0064796F" w:rsidP="00AF1FD7">
            <w:pPr>
              <w:pStyle w:val="Sraopastraipa"/>
              <w:numPr>
                <w:ilvl w:val="0"/>
                <w:numId w:val="5"/>
              </w:numPr>
              <w:tabs>
                <w:tab w:val="clear" w:pos="420"/>
              </w:tabs>
              <w:ind w:left="198" w:right="284"/>
              <w:jc w:val="both"/>
              <w:rPr>
                <w:rFonts w:ascii="Times New Roman" w:hAnsi="Times New Roman" w:cs="Times New Roman"/>
              </w:rPr>
            </w:pPr>
            <w:r>
              <w:rPr>
                <w:rFonts w:ascii="Times New Roman" w:hAnsi="Times New Roman" w:cs="Times New Roman"/>
              </w:rPr>
              <w:t>Metodinės veiklos diena, skirta mėnesio veiklų planavimui, organizavimui, aptarimui.</w:t>
            </w:r>
          </w:p>
          <w:p w14:paraId="1B899746" w14:textId="77777777" w:rsidR="00A72A50" w:rsidRDefault="0064796F" w:rsidP="00AF1FD7">
            <w:pPr>
              <w:pStyle w:val="Sraopastraipa"/>
              <w:numPr>
                <w:ilvl w:val="0"/>
                <w:numId w:val="5"/>
              </w:numPr>
              <w:tabs>
                <w:tab w:val="clear" w:pos="420"/>
              </w:tabs>
              <w:ind w:left="198" w:right="284"/>
              <w:jc w:val="both"/>
              <w:rPr>
                <w:rFonts w:ascii="Times New Roman" w:hAnsi="Times New Roman" w:cs="Times New Roman"/>
              </w:rPr>
            </w:pPr>
            <w:r>
              <w:rPr>
                <w:rFonts w:ascii="Times New Roman" w:hAnsi="Times New Roman" w:cs="Times New Roman"/>
              </w:rPr>
              <w:t xml:space="preserve">Planuojant metodinę veiklą numatyti metodinių užsiėmimų temas ir atsakingus mokytojus. </w:t>
            </w:r>
          </w:p>
          <w:p w14:paraId="087D144D" w14:textId="77777777" w:rsidR="00A72A50" w:rsidRDefault="0064796F" w:rsidP="00AF1FD7">
            <w:pPr>
              <w:pStyle w:val="Sraopastraipa"/>
              <w:numPr>
                <w:ilvl w:val="0"/>
                <w:numId w:val="5"/>
              </w:numPr>
              <w:tabs>
                <w:tab w:val="clear" w:pos="420"/>
              </w:tabs>
              <w:ind w:left="198" w:right="284"/>
              <w:jc w:val="both"/>
              <w:rPr>
                <w:rFonts w:ascii="Times New Roman" w:hAnsi="Times New Roman" w:cs="Times New Roman"/>
              </w:rPr>
            </w:pPr>
            <w:r>
              <w:rPr>
                <w:rFonts w:ascii="Times New Roman" w:hAnsi="Times New Roman" w:cs="Times New Roman"/>
              </w:rPr>
              <w:t xml:space="preserve">Mokslinė konferencija rajono mokytojams “Mokykla visiems: </w:t>
            </w:r>
            <w:proofErr w:type="spellStart"/>
            <w:r>
              <w:rPr>
                <w:rFonts w:ascii="Times New Roman" w:hAnsi="Times New Roman" w:cs="Times New Roman"/>
              </w:rPr>
              <w:t>įtrauktis</w:t>
            </w:r>
            <w:proofErr w:type="spellEnd"/>
            <w:r>
              <w:rPr>
                <w:rFonts w:ascii="Times New Roman" w:hAnsi="Times New Roman" w:cs="Times New Roman"/>
              </w:rPr>
              <w:t>, partnerystė, pasitikėjimas”.</w:t>
            </w:r>
          </w:p>
        </w:tc>
        <w:tc>
          <w:tcPr>
            <w:tcW w:w="2126" w:type="dxa"/>
          </w:tcPr>
          <w:p w14:paraId="41808678" w14:textId="77777777" w:rsidR="00A72A50" w:rsidRDefault="0064796F" w:rsidP="00CD0E1B">
            <w:pPr>
              <w:ind w:left="198" w:right="284"/>
              <w:rPr>
                <w:rFonts w:ascii="Times New Roman" w:hAnsi="Times New Roman" w:cs="Times New Roman"/>
              </w:rPr>
            </w:pPr>
            <w:r>
              <w:rPr>
                <w:rFonts w:ascii="Times New Roman" w:hAnsi="Times New Roman" w:cs="Times New Roman"/>
              </w:rPr>
              <w:t>Nuolat, periodiškai</w:t>
            </w:r>
          </w:p>
          <w:p w14:paraId="7AB381C8" w14:textId="77777777" w:rsidR="00A72A50" w:rsidRDefault="00A72A50" w:rsidP="00CD0E1B">
            <w:pPr>
              <w:ind w:left="198" w:right="284"/>
              <w:rPr>
                <w:rFonts w:ascii="Times New Roman" w:hAnsi="Times New Roman" w:cs="Times New Roman"/>
              </w:rPr>
            </w:pPr>
          </w:p>
          <w:p w14:paraId="5386CDD7" w14:textId="77777777" w:rsidR="00A72A50" w:rsidRDefault="00A72A50" w:rsidP="00CD0E1B">
            <w:pPr>
              <w:ind w:left="198" w:right="284"/>
              <w:rPr>
                <w:rFonts w:ascii="Times New Roman" w:hAnsi="Times New Roman" w:cs="Times New Roman"/>
              </w:rPr>
            </w:pPr>
          </w:p>
          <w:p w14:paraId="7593986E" w14:textId="77777777" w:rsidR="00A72A50" w:rsidRDefault="00A72A50" w:rsidP="00CD0E1B">
            <w:pPr>
              <w:ind w:left="198" w:right="284"/>
              <w:rPr>
                <w:rFonts w:ascii="Times New Roman" w:hAnsi="Times New Roman" w:cs="Times New Roman"/>
              </w:rPr>
            </w:pPr>
          </w:p>
          <w:p w14:paraId="3A4BA04F" w14:textId="77777777" w:rsidR="00A72A50" w:rsidRDefault="00A72A50" w:rsidP="00CD0E1B">
            <w:pPr>
              <w:ind w:left="198" w:right="284"/>
              <w:rPr>
                <w:rFonts w:ascii="Times New Roman" w:hAnsi="Times New Roman" w:cs="Times New Roman"/>
              </w:rPr>
            </w:pPr>
          </w:p>
          <w:p w14:paraId="0251C35B" w14:textId="77777777" w:rsidR="00A72A50" w:rsidRDefault="00A72A50" w:rsidP="00CD0E1B">
            <w:pPr>
              <w:ind w:left="198" w:right="284"/>
              <w:rPr>
                <w:rFonts w:ascii="Times New Roman" w:hAnsi="Times New Roman" w:cs="Times New Roman"/>
              </w:rPr>
            </w:pPr>
          </w:p>
          <w:p w14:paraId="15C02692" w14:textId="77777777" w:rsidR="00A72A50" w:rsidRDefault="00A72A50" w:rsidP="00CD0E1B">
            <w:pPr>
              <w:ind w:left="198" w:right="284"/>
              <w:rPr>
                <w:rFonts w:ascii="Times New Roman" w:hAnsi="Times New Roman" w:cs="Times New Roman"/>
              </w:rPr>
            </w:pPr>
          </w:p>
          <w:p w14:paraId="07945E7A" w14:textId="77777777" w:rsidR="00A72A50" w:rsidRDefault="00A72A50" w:rsidP="00CD0E1B">
            <w:pPr>
              <w:ind w:left="198" w:right="284"/>
              <w:rPr>
                <w:rFonts w:ascii="Times New Roman" w:hAnsi="Times New Roman" w:cs="Times New Roman"/>
              </w:rPr>
            </w:pPr>
          </w:p>
          <w:p w14:paraId="61F9119C" w14:textId="77777777" w:rsidR="00A72A50" w:rsidRDefault="0064796F" w:rsidP="00CD0E1B">
            <w:pPr>
              <w:ind w:left="198" w:right="284"/>
              <w:rPr>
                <w:rFonts w:ascii="Times New Roman" w:hAnsi="Times New Roman" w:cs="Times New Roman"/>
              </w:rPr>
            </w:pPr>
            <w:r>
              <w:rPr>
                <w:rFonts w:ascii="Times New Roman" w:hAnsi="Times New Roman" w:cs="Times New Roman"/>
              </w:rPr>
              <w:t>1 kartą per mėnesį</w:t>
            </w:r>
          </w:p>
          <w:p w14:paraId="2B257CB8" w14:textId="77777777" w:rsidR="00A72A50" w:rsidRDefault="00A72A50" w:rsidP="00CD0E1B">
            <w:pPr>
              <w:ind w:left="198" w:right="284"/>
              <w:rPr>
                <w:rFonts w:ascii="Times New Roman" w:hAnsi="Times New Roman" w:cs="Times New Roman"/>
              </w:rPr>
            </w:pPr>
          </w:p>
          <w:p w14:paraId="582E59A9" w14:textId="77777777" w:rsidR="00A72A50" w:rsidRDefault="00A72A50" w:rsidP="00CD0E1B">
            <w:pPr>
              <w:ind w:left="198" w:right="284"/>
              <w:rPr>
                <w:rFonts w:ascii="Times New Roman" w:hAnsi="Times New Roman" w:cs="Times New Roman"/>
              </w:rPr>
            </w:pPr>
          </w:p>
          <w:p w14:paraId="053298CA" w14:textId="77777777" w:rsidR="00A72A50" w:rsidRDefault="00A72A50" w:rsidP="00CD0E1B">
            <w:pPr>
              <w:ind w:left="198" w:right="284"/>
              <w:rPr>
                <w:rFonts w:ascii="Times New Roman" w:hAnsi="Times New Roman" w:cs="Times New Roman"/>
              </w:rPr>
            </w:pPr>
          </w:p>
          <w:p w14:paraId="011C428C" w14:textId="77777777" w:rsidR="00A72A50" w:rsidRDefault="0064796F" w:rsidP="00CD0E1B">
            <w:pPr>
              <w:ind w:left="198" w:right="284"/>
              <w:rPr>
                <w:rFonts w:ascii="Times New Roman" w:hAnsi="Times New Roman" w:cs="Times New Roman"/>
              </w:rPr>
            </w:pPr>
            <w:r>
              <w:rPr>
                <w:rFonts w:ascii="Times New Roman" w:hAnsi="Times New Roman" w:cs="Times New Roman"/>
              </w:rPr>
              <w:t>2026 m. kovas</w:t>
            </w:r>
          </w:p>
          <w:p w14:paraId="34319B13" w14:textId="77777777" w:rsidR="00A72A50" w:rsidRDefault="00A72A50" w:rsidP="00CD0E1B">
            <w:pPr>
              <w:ind w:left="198" w:right="284"/>
              <w:rPr>
                <w:rFonts w:ascii="Times New Roman" w:hAnsi="Times New Roman" w:cs="Times New Roman"/>
              </w:rPr>
            </w:pPr>
          </w:p>
        </w:tc>
        <w:tc>
          <w:tcPr>
            <w:tcW w:w="2126" w:type="dxa"/>
          </w:tcPr>
          <w:p w14:paraId="6E16F3CE"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Administracija</w:t>
            </w:r>
          </w:p>
          <w:p w14:paraId="01940B41" w14:textId="77777777" w:rsidR="00A72A50" w:rsidRDefault="00A72A50" w:rsidP="00AF1FD7">
            <w:pPr>
              <w:ind w:left="198" w:right="284"/>
              <w:jc w:val="both"/>
              <w:rPr>
                <w:rFonts w:ascii="Times New Roman" w:hAnsi="Times New Roman" w:cs="Times New Roman"/>
              </w:rPr>
            </w:pPr>
          </w:p>
          <w:p w14:paraId="27807D94"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Metodinė taryba</w:t>
            </w:r>
          </w:p>
          <w:p w14:paraId="075E5CC1" w14:textId="77777777" w:rsidR="00A72A50" w:rsidRDefault="00A72A50" w:rsidP="00AF1FD7">
            <w:pPr>
              <w:ind w:left="198" w:right="284"/>
              <w:jc w:val="both"/>
              <w:rPr>
                <w:rFonts w:ascii="Times New Roman" w:hAnsi="Times New Roman" w:cs="Times New Roman"/>
              </w:rPr>
            </w:pPr>
          </w:p>
          <w:p w14:paraId="4A1909C1" w14:textId="77777777" w:rsidR="00A72A50" w:rsidRDefault="00A72A50" w:rsidP="00AF1FD7">
            <w:pPr>
              <w:ind w:left="198" w:right="284"/>
              <w:jc w:val="both"/>
              <w:rPr>
                <w:rFonts w:ascii="Times New Roman" w:hAnsi="Times New Roman" w:cs="Times New Roman"/>
              </w:rPr>
            </w:pPr>
          </w:p>
          <w:p w14:paraId="3D9804B2" w14:textId="77777777" w:rsidR="00A72A50" w:rsidRDefault="00A72A50" w:rsidP="00AF1FD7">
            <w:pPr>
              <w:ind w:left="198" w:right="284"/>
              <w:jc w:val="both"/>
              <w:rPr>
                <w:rFonts w:ascii="Times New Roman" w:hAnsi="Times New Roman" w:cs="Times New Roman"/>
              </w:rPr>
            </w:pPr>
          </w:p>
          <w:p w14:paraId="0BF8FF14" w14:textId="77777777" w:rsidR="00A72A50" w:rsidRDefault="00A72A50" w:rsidP="00AF1FD7">
            <w:pPr>
              <w:ind w:left="198" w:right="284"/>
              <w:jc w:val="both"/>
              <w:rPr>
                <w:rFonts w:ascii="Times New Roman" w:hAnsi="Times New Roman" w:cs="Times New Roman"/>
              </w:rPr>
            </w:pPr>
          </w:p>
          <w:p w14:paraId="6A5E50A5" w14:textId="77777777" w:rsidR="00A72A50" w:rsidRDefault="00A72A50" w:rsidP="00AF1FD7">
            <w:pPr>
              <w:ind w:left="198" w:right="284"/>
              <w:jc w:val="both"/>
              <w:rPr>
                <w:rFonts w:ascii="Times New Roman" w:hAnsi="Times New Roman" w:cs="Times New Roman"/>
              </w:rPr>
            </w:pPr>
          </w:p>
          <w:p w14:paraId="3F48B47D" w14:textId="77777777" w:rsidR="00A72A50" w:rsidRDefault="00A72A50" w:rsidP="00AF1FD7">
            <w:pPr>
              <w:ind w:left="198" w:right="284"/>
              <w:jc w:val="both"/>
              <w:rPr>
                <w:rFonts w:ascii="Times New Roman" w:hAnsi="Times New Roman" w:cs="Times New Roman"/>
              </w:rPr>
            </w:pPr>
          </w:p>
          <w:p w14:paraId="6341047D" w14:textId="77777777" w:rsidR="00A72A50" w:rsidRDefault="00A72A50" w:rsidP="00AF1FD7">
            <w:pPr>
              <w:ind w:left="198" w:right="284"/>
              <w:jc w:val="both"/>
              <w:rPr>
                <w:rFonts w:ascii="Times New Roman" w:hAnsi="Times New Roman" w:cs="Times New Roman"/>
              </w:rPr>
            </w:pPr>
          </w:p>
          <w:p w14:paraId="50560A86" w14:textId="77777777" w:rsidR="00A72A50" w:rsidRDefault="00A72A50" w:rsidP="00AF1FD7">
            <w:pPr>
              <w:ind w:left="198" w:right="284"/>
              <w:jc w:val="both"/>
              <w:rPr>
                <w:rFonts w:ascii="Times New Roman" w:hAnsi="Times New Roman" w:cs="Times New Roman"/>
              </w:rPr>
            </w:pPr>
          </w:p>
          <w:p w14:paraId="0FDE8BBA" w14:textId="77777777" w:rsidR="00A72A50" w:rsidRDefault="00A72A50" w:rsidP="00AF1FD7">
            <w:pPr>
              <w:ind w:left="198" w:right="284"/>
              <w:jc w:val="both"/>
              <w:rPr>
                <w:rFonts w:ascii="Times New Roman" w:hAnsi="Times New Roman" w:cs="Times New Roman"/>
              </w:rPr>
            </w:pPr>
          </w:p>
          <w:p w14:paraId="67A31843" w14:textId="77777777" w:rsidR="00A72A50" w:rsidRDefault="00A72A50" w:rsidP="00AF1FD7">
            <w:pPr>
              <w:ind w:left="198" w:right="284"/>
              <w:jc w:val="both"/>
              <w:rPr>
                <w:rFonts w:ascii="Times New Roman" w:hAnsi="Times New Roman" w:cs="Times New Roman"/>
              </w:rPr>
            </w:pPr>
          </w:p>
          <w:p w14:paraId="76E6BD4B" w14:textId="77777777" w:rsidR="00A72A50" w:rsidRDefault="00A72A50" w:rsidP="00AF1FD7">
            <w:pPr>
              <w:ind w:left="198" w:right="284"/>
              <w:jc w:val="both"/>
              <w:rPr>
                <w:rFonts w:ascii="Times New Roman" w:hAnsi="Times New Roman" w:cs="Times New Roman"/>
              </w:rPr>
            </w:pPr>
          </w:p>
        </w:tc>
        <w:tc>
          <w:tcPr>
            <w:tcW w:w="3260" w:type="dxa"/>
            <w:vMerge w:val="restart"/>
          </w:tcPr>
          <w:p w14:paraId="0CF8E939"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Mokytojai patobulina profesinį meistriškumą, veda atviras pamokas ar kitas edukacines veiklas gimnazijos/ rajono mokytojams. </w:t>
            </w:r>
          </w:p>
          <w:p w14:paraId="4417F6AA"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Mažesnę patirtį turintiems mokytojams priskirti mentoriai stebi mokytojo pamokos ir teikia konsultacijas, pakviečia stebėti savo pamokų 2 – 3 kartus per pusmetį. . </w:t>
            </w:r>
          </w:p>
          <w:p w14:paraId="665EB21F"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Kiekvienas mokytojas parengia bent 1 pranešimą metodinėje grupėje ar organizuoja bent 1metodinį užsiėmimą. </w:t>
            </w:r>
          </w:p>
          <w:p w14:paraId="59E42B59"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Gimnazijos vadovai teikia nuolatinį grįžtamąjį ryšį apie stebėtas pamokas, kitas edukacines veiklas, akcentuodami mokytojo stiprybes ir teikdami pasiūlymus veiklai tobulinti. </w:t>
            </w:r>
          </w:p>
          <w:p w14:paraId="215FD83D" w14:textId="10123D02"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Mažiausiai 2 mokytai įgyja vyresniojo mokytojo, 1 - </w:t>
            </w:r>
            <w:r>
              <w:rPr>
                <w:rFonts w:ascii="Times New Roman" w:hAnsi="Times New Roman" w:cs="Times New Roman"/>
              </w:rPr>
              <w:lastRenderedPageBreak/>
              <w:t>mokytojo metodininko kvalifikacinę kategoriją.</w:t>
            </w:r>
          </w:p>
          <w:p w14:paraId="74F76D01"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Kiekvienas mokytojas aptaria mokslo metų veiklos rezultatus su kuruojančiu vadovu.</w:t>
            </w:r>
          </w:p>
          <w:p w14:paraId="531DBF31" w14:textId="11B962DC"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I G klasės mokiniai parengia bent po vieną tiriamąjį-kūrybinį darbą. </w:t>
            </w:r>
          </w:p>
          <w:p w14:paraId="373C9025"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5proc.padaugėja mokinių, apsiekusių aukštesnįjį pasiekimų lygį.</w:t>
            </w:r>
          </w:p>
          <w:p w14:paraId="2972B103" w14:textId="77777777" w:rsidR="00A72A50" w:rsidRDefault="00A72A50" w:rsidP="00AF1FD7">
            <w:pPr>
              <w:ind w:left="198" w:right="284"/>
              <w:jc w:val="both"/>
              <w:rPr>
                <w:rFonts w:ascii="Times New Roman" w:hAnsi="Times New Roman" w:cs="Times New Roman"/>
              </w:rPr>
            </w:pPr>
          </w:p>
          <w:p w14:paraId="2FFD8433" w14:textId="77777777" w:rsidR="00A72A50" w:rsidRDefault="00A72A50" w:rsidP="00AF1FD7">
            <w:pPr>
              <w:ind w:left="198" w:right="284"/>
              <w:jc w:val="both"/>
              <w:rPr>
                <w:rFonts w:ascii="Times New Roman" w:hAnsi="Times New Roman" w:cs="Times New Roman"/>
              </w:rPr>
            </w:pPr>
          </w:p>
          <w:p w14:paraId="2BC576A4" w14:textId="77777777" w:rsidR="00A72A50" w:rsidRDefault="00A72A50" w:rsidP="00AF1FD7">
            <w:pPr>
              <w:ind w:left="198" w:right="284"/>
              <w:jc w:val="both"/>
              <w:rPr>
                <w:rFonts w:ascii="Times New Roman" w:hAnsi="Times New Roman" w:cs="Times New Roman"/>
              </w:rPr>
            </w:pPr>
          </w:p>
          <w:p w14:paraId="51652A73" w14:textId="0436D76D" w:rsidR="00A72A50" w:rsidRDefault="0064796F" w:rsidP="00AF1FD7">
            <w:pPr>
              <w:ind w:left="198" w:right="284"/>
              <w:jc w:val="both"/>
              <w:rPr>
                <w:rFonts w:ascii="Times New Roman" w:hAnsi="Times New Roman" w:cs="Times New Roman"/>
              </w:rPr>
            </w:pPr>
            <w:r>
              <w:rPr>
                <w:rFonts w:ascii="Times New Roman" w:hAnsi="Times New Roman" w:cs="Times New Roman"/>
              </w:rPr>
              <w:t>90 proc.</w:t>
            </w:r>
            <w:r w:rsidR="000F474B">
              <w:rPr>
                <w:rFonts w:ascii="Times New Roman" w:hAnsi="Times New Roman" w:cs="Times New Roman"/>
              </w:rPr>
              <w:t xml:space="preserve"> </w:t>
            </w:r>
            <w:r>
              <w:rPr>
                <w:rFonts w:ascii="Times New Roman" w:hAnsi="Times New Roman" w:cs="Times New Roman"/>
              </w:rPr>
              <w:t xml:space="preserve">stebėtų pamokų ryškūs </w:t>
            </w:r>
            <w:proofErr w:type="spellStart"/>
            <w:r>
              <w:rPr>
                <w:rFonts w:ascii="Times New Roman" w:hAnsi="Times New Roman" w:cs="Times New Roman"/>
              </w:rPr>
              <w:t>savivaldaus</w:t>
            </w:r>
            <w:proofErr w:type="spellEnd"/>
            <w:r>
              <w:rPr>
                <w:rFonts w:ascii="Times New Roman" w:hAnsi="Times New Roman" w:cs="Times New Roman"/>
              </w:rPr>
              <w:t xml:space="preserve"> mokymosi </w:t>
            </w:r>
            <w:proofErr w:type="spellStart"/>
            <w:r>
              <w:rPr>
                <w:rFonts w:ascii="Times New Roman" w:hAnsi="Times New Roman" w:cs="Times New Roman"/>
              </w:rPr>
              <w:t>elemantai</w:t>
            </w:r>
            <w:proofErr w:type="spellEnd"/>
            <w:r>
              <w:rPr>
                <w:rFonts w:ascii="Times New Roman" w:hAnsi="Times New Roman" w:cs="Times New Roman"/>
              </w:rPr>
              <w:t xml:space="preserve">: asmeninių tikslų kėlimas, mokinių </w:t>
            </w:r>
            <w:proofErr w:type="spellStart"/>
            <w:r>
              <w:rPr>
                <w:rFonts w:ascii="Times New Roman" w:hAnsi="Times New Roman" w:cs="Times New Roman"/>
              </w:rPr>
              <w:t>įveiklinimas</w:t>
            </w:r>
            <w:proofErr w:type="spellEnd"/>
            <w:r>
              <w:rPr>
                <w:rFonts w:ascii="Times New Roman" w:hAnsi="Times New Roman" w:cs="Times New Roman"/>
              </w:rPr>
              <w:t>, refleksija ir įsivertinimas.</w:t>
            </w:r>
          </w:p>
          <w:p w14:paraId="311A5273" w14:textId="77777777" w:rsidR="00A72A50" w:rsidRDefault="00A72A50" w:rsidP="00AF1FD7">
            <w:pPr>
              <w:ind w:left="198" w:right="284"/>
              <w:jc w:val="both"/>
              <w:rPr>
                <w:rFonts w:ascii="Times New Roman" w:hAnsi="Times New Roman" w:cs="Times New Roman"/>
              </w:rPr>
            </w:pPr>
          </w:p>
          <w:p w14:paraId="59D9C2FE" w14:textId="77777777" w:rsidR="00A72A50" w:rsidRDefault="00A72A50" w:rsidP="00AF1FD7">
            <w:pPr>
              <w:ind w:left="198" w:right="284"/>
              <w:jc w:val="both"/>
              <w:rPr>
                <w:rFonts w:ascii="Times New Roman" w:hAnsi="Times New Roman" w:cs="Times New Roman"/>
              </w:rPr>
            </w:pPr>
          </w:p>
          <w:p w14:paraId="121A737A" w14:textId="77777777" w:rsidR="00A72A50" w:rsidRDefault="00A72A50" w:rsidP="00AF1FD7">
            <w:pPr>
              <w:ind w:left="198" w:right="284"/>
              <w:jc w:val="both"/>
              <w:rPr>
                <w:rFonts w:ascii="Times New Roman" w:hAnsi="Times New Roman" w:cs="Times New Roman"/>
              </w:rPr>
            </w:pPr>
          </w:p>
          <w:p w14:paraId="1BCCC3B3" w14:textId="77777777" w:rsidR="00A72A50" w:rsidRDefault="00A72A50" w:rsidP="00AF1FD7">
            <w:pPr>
              <w:ind w:left="198" w:right="284"/>
              <w:jc w:val="both"/>
              <w:rPr>
                <w:rFonts w:ascii="Times New Roman" w:hAnsi="Times New Roman" w:cs="Times New Roman"/>
              </w:rPr>
            </w:pPr>
          </w:p>
          <w:p w14:paraId="197C5C3B" w14:textId="5C27F31A"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10 </w:t>
            </w:r>
            <w:r w:rsidR="000F474B">
              <w:rPr>
                <w:rFonts w:ascii="Times New Roman" w:hAnsi="Times New Roman" w:cs="Times New Roman"/>
              </w:rPr>
              <w:t>proc. mokinių</w:t>
            </w:r>
            <w:r>
              <w:rPr>
                <w:rFonts w:ascii="Times New Roman" w:hAnsi="Times New Roman" w:cs="Times New Roman"/>
              </w:rPr>
              <w:t xml:space="preserve"> pasiekimų vidurkis pagerėja.</w:t>
            </w:r>
          </w:p>
          <w:p w14:paraId="52EB11BC" w14:textId="4AA7034F"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20 </w:t>
            </w:r>
            <w:r w:rsidR="000F474B">
              <w:rPr>
                <w:rFonts w:ascii="Times New Roman" w:hAnsi="Times New Roman" w:cs="Times New Roman"/>
              </w:rPr>
              <w:t>proc. mokinių</w:t>
            </w:r>
            <w:r>
              <w:rPr>
                <w:rFonts w:ascii="Times New Roman" w:hAnsi="Times New Roman" w:cs="Times New Roman"/>
              </w:rPr>
              <w:t xml:space="preserve"> pagerėja atskirų dalykų pasiekimai.</w:t>
            </w:r>
          </w:p>
          <w:p w14:paraId="1F142C05" w14:textId="77777777" w:rsidR="00A72A50" w:rsidRDefault="00A72A50" w:rsidP="00AF1FD7">
            <w:pPr>
              <w:ind w:left="198" w:right="284"/>
              <w:jc w:val="both"/>
              <w:rPr>
                <w:rFonts w:ascii="Times New Roman" w:hAnsi="Times New Roman" w:cs="Times New Roman"/>
              </w:rPr>
            </w:pPr>
          </w:p>
          <w:p w14:paraId="63E983AC" w14:textId="77777777" w:rsidR="00A72A50" w:rsidRDefault="00A72A50" w:rsidP="00AF1FD7">
            <w:pPr>
              <w:ind w:left="198" w:right="284"/>
              <w:jc w:val="both"/>
              <w:rPr>
                <w:rFonts w:ascii="Times New Roman" w:hAnsi="Times New Roman" w:cs="Times New Roman"/>
              </w:rPr>
            </w:pPr>
          </w:p>
          <w:p w14:paraId="106D3EBF" w14:textId="77777777" w:rsidR="00A72A50" w:rsidRDefault="00A72A50" w:rsidP="00AF1FD7">
            <w:pPr>
              <w:ind w:left="198" w:right="284"/>
              <w:jc w:val="both"/>
              <w:rPr>
                <w:rFonts w:ascii="Times New Roman" w:hAnsi="Times New Roman" w:cs="Times New Roman"/>
              </w:rPr>
            </w:pPr>
          </w:p>
          <w:p w14:paraId="4FEF9408" w14:textId="77777777" w:rsidR="00D87022" w:rsidRDefault="00D87022" w:rsidP="00AF1FD7">
            <w:pPr>
              <w:ind w:left="198" w:right="284"/>
              <w:jc w:val="both"/>
              <w:rPr>
                <w:rFonts w:ascii="Times New Roman" w:hAnsi="Times New Roman" w:cs="Times New Roman"/>
              </w:rPr>
            </w:pPr>
          </w:p>
          <w:p w14:paraId="13DE2766" w14:textId="77777777" w:rsidR="00D87022" w:rsidRDefault="00D87022" w:rsidP="00AF1FD7">
            <w:pPr>
              <w:ind w:left="198" w:right="284"/>
              <w:jc w:val="both"/>
              <w:rPr>
                <w:rFonts w:ascii="Times New Roman" w:hAnsi="Times New Roman" w:cs="Times New Roman"/>
              </w:rPr>
            </w:pPr>
          </w:p>
          <w:p w14:paraId="4A0CD005" w14:textId="77777777" w:rsidR="00A72A50" w:rsidRDefault="00A72A50" w:rsidP="00AF1FD7">
            <w:pPr>
              <w:ind w:left="198" w:right="284"/>
              <w:jc w:val="both"/>
              <w:rPr>
                <w:rFonts w:ascii="Times New Roman" w:hAnsi="Times New Roman" w:cs="Times New Roman"/>
              </w:rPr>
            </w:pPr>
          </w:p>
          <w:p w14:paraId="68953737" w14:textId="77777777" w:rsidR="00A72A50" w:rsidRDefault="00A72A50" w:rsidP="00AF1FD7">
            <w:pPr>
              <w:ind w:left="198" w:right="284"/>
              <w:jc w:val="both"/>
              <w:rPr>
                <w:rFonts w:ascii="Times New Roman" w:hAnsi="Times New Roman" w:cs="Times New Roman"/>
              </w:rPr>
            </w:pPr>
          </w:p>
          <w:p w14:paraId="3F742C4C" w14:textId="77777777" w:rsidR="00A72A50" w:rsidRDefault="0064796F" w:rsidP="00AF1FD7">
            <w:pPr>
              <w:shd w:val="clear" w:color="auto" w:fill="FFFFFF"/>
              <w:spacing w:after="0" w:line="240" w:lineRule="auto"/>
              <w:ind w:left="198" w:right="284"/>
              <w:jc w:val="both"/>
              <w:rPr>
                <w:rFonts w:ascii="Calibri" w:hAnsi="Calibri" w:cs="Calibri"/>
                <w:color w:val="212529"/>
                <w:sz w:val="22"/>
                <w:szCs w:val="22"/>
              </w:rPr>
            </w:pPr>
            <w:r>
              <w:rPr>
                <w:rFonts w:ascii="Times New Roman" w:hAnsi="Times New Roman" w:cs="Times New Roman"/>
                <w:color w:val="212529"/>
                <w:kern w:val="0"/>
                <w:shd w:val="clear" w:color="auto" w:fill="FFFFFF"/>
                <w:lang w:eastAsia="zh-CN" w:bidi="ar"/>
              </w:rPr>
              <w:t>Ne mažiau 80 proc. mokytojų 2-3 dalyko pamokas veda kitose erdvėse.</w:t>
            </w:r>
          </w:p>
          <w:p w14:paraId="66D427FD" w14:textId="77777777" w:rsidR="00A72A50" w:rsidRDefault="0064796F" w:rsidP="00AF1FD7">
            <w:pPr>
              <w:shd w:val="clear" w:color="auto" w:fill="FFFFFF"/>
              <w:spacing w:after="0" w:line="240" w:lineRule="auto"/>
              <w:ind w:left="198" w:right="284"/>
              <w:jc w:val="both"/>
              <w:rPr>
                <w:rFonts w:ascii="Calibri" w:hAnsi="Calibri" w:cs="Calibri"/>
                <w:color w:val="212529"/>
                <w:sz w:val="22"/>
                <w:szCs w:val="22"/>
              </w:rPr>
            </w:pPr>
            <w:r>
              <w:rPr>
                <w:rFonts w:ascii="Times New Roman" w:hAnsi="Times New Roman" w:cs="Times New Roman"/>
                <w:color w:val="212529"/>
                <w:kern w:val="0"/>
                <w:shd w:val="clear" w:color="auto" w:fill="FFFFFF"/>
                <w:lang w:eastAsia="zh-CN" w:bidi="ar"/>
              </w:rPr>
              <w:t>Mokinių mokymosi už mokyklos ribų poveikis aptariamas metodinėse grupėse, 15 proc. pagerėja gamtos mokslų rezultatai.</w:t>
            </w:r>
          </w:p>
          <w:p w14:paraId="740F0094" w14:textId="5E405871" w:rsidR="00A72A50" w:rsidRDefault="0064796F" w:rsidP="00AF1FD7">
            <w:pPr>
              <w:shd w:val="clear" w:color="auto" w:fill="FFFFFF"/>
              <w:spacing w:after="0" w:line="240" w:lineRule="auto"/>
              <w:ind w:left="198" w:right="284"/>
              <w:jc w:val="both"/>
              <w:rPr>
                <w:rFonts w:ascii="Times New Roman" w:hAnsi="Times New Roman" w:cs="Times New Roman"/>
                <w:color w:val="212529"/>
                <w:kern w:val="0"/>
                <w:shd w:val="clear" w:color="auto" w:fill="FFFFFF"/>
                <w:lang w:eastAsia="zh-CN" w:bidi="ar"/>
              </w:rPr>
            </w:pPr>
            <w:r>
              <w:rPr>
                <w:rFonts w:ascii="Times New Roman" w:hAnsi="Times New Roman" w:cs="Times New Roman"/>
                <w:color w:val="212529"/>
                <w:kern w:val="0"/>
                <w:shd w:val="clear" w:color="auto" w:fill="FFFFFF"/>
                <w:lang w:eastAsia="zh-CN" w:bidi="ar"/>
              </w:rPr>
              <w:t>Padidės (proc.) vedamų pamokų skaičius kitose gimnazijos erdvėse ir už gimnazijos ribų, bus įtraukiami nauji socialiniai partneriai</w:t>
            </w:r>
            <w:r w:rsidR="001A35FA">
              <w:rPr>
                <w:rFonts w:ascii="Times New Roman" w:hAnsi="Times New Roman" w:cs="Times New Roman"/>
                <w:color w:val="212529"/>
                <w:kern w:val="0"/>
                <w:shd w:val="clear" w:color="auto" w:fill="FFFFFF"/>
                <w:lang w:eastAsia="zh-CN" w:bidi="ar"/>
              </w:rPr>
              <w:t>.</w:t>
            </w:r>
          </w:p>
          <w:p w14:paraId="622FE3F8" w14:textId="77777777" w:rsidR="00A72A50" w:rsidRDefault="0064796F" w:rsidP="00AF1FD7">
            <w:pPr>
              <w:shd w:val="clear" w:color="auto" w:fill="FFFFFF"/>
              <w:spacing w:line="180" w:lineRule="atLeast"/>
              <w:ind w:left="198" w:right="284"/>
              <w:jc w:val="both"/>
              <w:rPr>
                <w:rFonts w:ascii="Times New Roman" w:hAnsi="Times New Roman" w:cs="Times New Roman"/>
              </w:rPr>
            </w:pPr>
            <w:r>
              <w:rPr>
                <w:rFonts w:ascii="Times New Roman" w:hAnsi="Times New Roman" w:cs="Times New Roman"/>
                <w:color w:val="212529"/>
                <w:kern w:val="0"/>
                <w:shd w:val="clear" w:color="auto" w:fill="FFFFFF"/>
                <w:lang w:eastAsia="zh-CN" w:bidi="ar"/>
              </w:rPr>
              <w:lastRenderedPageBreak/>
              <w:t> </w:t>
            </w:r>
          </w:p>
        </w:tc>
      </w:tr>
      <w:tr w:rsidR="00A72A50" w14:paraId="0C28A09B" w14:textId="77777777" w:rsidTr="002A05F5">
        <w:trPr>
          <w:trHeight w:val="480"/>
          <w:jc w:val="center"/>
        </w:trPr>
        <w:tc>
          <w:tcPr>
            <w:tcW w:w="2689" w:type="dxa"/>
            <w:vMerge w:val="restart"/>
            <w:tcBorders>
              <w:top w:val="single" w:sz="4" w:space="0" w:color="auto"/>
              <w:bottom w:val="single" w:sz="4" w:space="0" w:color="auto"/>
            </w:tcBorders>
          </w:tcPr>
          <w:p w14:paraId="3BCF4887" w14:textId="3CBBD2C4"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2.Ugdyti mokinių </w:t>
            </w:r>
            <w:proofErr w:type="spellStart"/>
            <w:r>
              <w:rPr>
                <w:rFonts w:ascii="Times New Roman" w:hAnsi="Times New Roman" w:cs="Times New Roman"/>
              </w:rPr>
              <w:t>savivaldaus</w:t>
            </w:r>
            <w:proofErr w:type="spellEnd"/>
            <w:r>
              <w:rPr>
                <w:rFonts w:ascii="Times New Roman" w:hAnsi="Times New Roman" w:cs="Times New Roman"/>
              </w:rPr>
              <w:t xml:space="preserve"> mokymo(</w:t>
            </w:r>
            <w:proofErr w:type="spellStart"/>
            <w:r>
              <w:rPr>
                <w:rFonts w:ascii="Times New Roman" w:hAnsi="Times New Roman" w:cs="Times New Roman"/>
              </w:rPr>
              <w:t>si</w:t>
            </w:r>
            <w:proofErr w:type="spellEnd"/>
            <w:r>
              <w:rPr>
                <w:rFonts w:ascii="Times New Roman" w:hAnsi="Times New Roman" w:cs="Times New Roman"/>
              </w:rPr>
              <w:t>) gebėjimus tęsiant ir tobulinant STEAM ugdymą</w:t>
            </w:r>
            <w:r w:rsidR="009E3E9D">
              <w:rPr>
                <w:rFonts w:ascii="Times New Roman" w:hAnsi="Times New Roman" w:cs="Times New Roman"/>
              </w:rPr>
              <w:t>.</w:t>
            </w:r>
          </w:p>
        </w:tc>
        <w:tc>
          <w:tcPr>
            <w:tcW w:w="4536" w:type="dxa"/>
            <w:vMerge w:val="restart"/>
          </w:tcPr>
          <w:p w14:paraId="1A1E285B" w14:textId="77777777" w:rsidR="00A72A50" w:rsidRDefault="0064796F" w:rsidP="00AF1FD7">
            <w:pPr>
              <w:pStyle w:val="Sraopastraipa"/>
              <w:numPr>
                <w:ilvl w:val="0"/>
                <w:numId w:val="6"/>
              </w:numPr>
              <w:ind w:left="198" w:right="284"/>
              <w:jc w:val="both"/>
              <w:rPr>
                <w:rFonts w:ascii="Times New Roman" w:hAnsi="Times New Roman" w:cs="Times New Roman"/>
              </w:rPr>
            </w:pPr>
            <w:r>
              <w:rPr>
                <w:rFonts w:ascii="Times New Roman" w:hAnsi="Times New Roman" w:cs="Times New Roman"/>
              </w:rPr>
              <w:t>Naujų STEAM erdvių įrengimas ir esamos infrastruktūros atnaujinimas, jos prieinamumo didinimas, pritaikant ją lyderystės, kultūrinio ugdymo, STEAM ir įtraukiojo ugdymo veikloms įgyvendinti.</w:t>
            </w:r>
          </w:p>
          <w:p w14:paraId="11FEDF36" w14:textId="77777777" w:rsidR="00A72A50" w:rsidRDefault="0064796F" w:rsidP="00AF1FD7">
            <w:pPr>
              <w:pStyle w:val="Sraopastraipa"/>
              <w:numPr>
                <w:ilvl w:val="0"/>
                <w:numId w:val="6"/>
              </w:numPr>
              <w:ind w:left="198" w:right="284"/>
              <w:jc w:val="both"/>
              <w:rPr>
                <w:rFonts w:ascii="Times New Roman" w:hAnsi="Times New Roman" w:cs="Times New Roman"/>
              </w:rPr>
            </w:pPr>
            <w:r>
              <w:rPr>
                <w:rFonts w:ascii="Times New Roman" w:hAnsi="Times New Roman" w:cs="Times New Roman"/>
              </w:rPr>
              <w:t xml:space="preserve">Tiriamųjų-kūrybinių darbų organizavimo ir vertinimo tvarkos aprašo rengimas, </w:t>
            </w:r>
            <w:r>
              <w:rPr>
                <w:rFonts w:ascii="Times New Roman" w:hAnsi="Times New Roman" w:cs="Times New Roman"/>
              </w:rPr>
              <w:lastRenderedPageBreak/>
              <w:t xml:space="preserve">tiriamųjų-kūrybinių įvairių dalykų darbų </w:t>
            </w:r>
            <w:proofErr w:type="spellStart"/>
            <w:r>
              <w:rPr>
                <w:rFonts w:ascii="Times New Roman" w:hAnsi="Times New Roman" w:cs="Times New Roman"/>
              </w:rPr>
              <w:t>darbų</w:t>
            </w:r>
            <w:proofErr w:type="spellEnd"/>
            <w:r>
              <w:rPr>
                <w:rFonts w:ascii="Times New Roman" w:hAnsi="Times New Roman" w:cs="Times New Roman"/>
              </w:rPr>
              <w:t xml:space="preserve"> temų pasiūla (kiekvienas mokytojas pasiūlo ne mažiau kaip vieną temą mokinimas). </w:t>
            </w:r>
          </w:p>
          <w:p w14:paraId="79C5DE46" w14:textId="77777777" w:rsidR="00A72A50" w:rsidRDefault="0064796F" w:rsidP="00AF1FD7">
            <w:pPr>
              <w:pStyle w:val="Sraopastraipa"/>
              <w:numPr>
                <w:ilvl w:val="0"/>
                <w:numId w:val="6"/>
              </w:numPr>
              <w:ind w:left="198" w:right="284"/>
              <w:jc w:val="both"/>
              <w:rPr>
                <w:rFonts w:ascii="Times New Roman" w:hAnsi="Times New Roman" w:cs="Times New Roman"/>
              </w:rPr>
            </w:pPr>
            <w:r>
              <w:rPr>
                <w:rFonts w:ascii="Times New Roman" w:hAnsi="Times New Roman" w:cs="Times New Roman"/>
                <w:b/>
                <w:bCs/>
                <w:noProof/>
                <w:lang w:eastAsia="lt-LT"/>
                <w14:ligatures w14:val="none"/>
              </w:rPr>
              <mc:AlternateContent>
                <mc:Choice Requires="wps">
                  <w:drawing>
                    <wp:anchor distT="0" distB="0" distL="114300" distR="114300" simplePos="0" relativeHeight="251659264" behindDoc="0" locked="0" layoutInCell="1" allowOverlap="1" wp14:anchorId="40D6254D" wp14:editId="7261D6D5">
                      <wp:simplePos x="0" y="0"/>
                      <wp:positionH relativeFrom="column">
                        <wp:posOffset>-2750185</wp:posOffset>
                      </wp:positionH>
                      <wp:positionV relativeFrom="paragraph">
                        <wp:posOffset>14605</wp:posOffset>
                      </wp:positionV>
                      <wp:extent cx="635" cy="635"/>
                      <wp:effectExtent l="38100" t="38100" r="38100" b="38100"/>
                      <wp:wrapNone/>
                      <wp:docPr id="1124729943"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psCustomData="http://www.wps.cn/officeDocument/2013/wpsCustomData">
                  <w:pict>
                    <v:shape id="Ink 6" o:spid="_x0000_s1026" o:spt="75" style="position:absolute;left:0pt;margin-left:-216.55pt;margin-top:1.15pt;height:0.05pt;width:0.05pt;z-index:251659264;mso-width-relative:page;mso-height-relative:page;" coordsize="21600,21600" o:gfxdata="UEsDBAoAAAAAAIdO4kAAAAAAAAAAAAAAAAAEAAAAZHJzL1BLAwQUAAAACACHTuJAPmFF4NcAAAAJ&#10;AQAADwAAAGRycy9kb3ducmV2LnhtbE2PTUvDQBCG74L/YRnBW7ubJojGbIoI7UGEYhXB2zY77gb3&#10;I2S3beyv7/Skx3nn4f1olpN37IBj6mOQUMwFMAxd1H0wEj7eV7N7YCmroJWLASX8YoJle33VqFrH&#10;Y3jDwzYbRiYh1UqCzXmoOU+dRa/SPA4Y6PcdR68ynaPhelRHMveOL4S44171gRKsGvDZYvez3XsJ&#10;r+brYXMap8+1suKpWhu3Wb04KW9vCvEILOOU/2C41Kfq0FKnXdwHnZiTMKvKsiBWwqIERsBFoHU7&#10;EirgbcP/L2jPUEsDBBQAAAAIAIdO4kDjZM7ufAEAAHEDAAAOAAAAZHJzL2Uyb0RvYy54bWytU0tu&#10;wjAQ3VfqHSzvSwggWiICi6JKLEpZtAdwHZtYjT3R2BC4fSfhF6gqoaoby56J37xPPJ5ubcE2Cr0B&#10;l/K40+VMOQmZcauUf7y/PDxx5oNwmSjAqZTvlOfTyf3duCoT1YMcikwhIxDnk6pMeR5CmUSRl7my&#10;wnegVI6aGtCKQEdcRRmKitBtEfW63WFUAWYlglTeU3W2b/IDIt4CCFobqWYg11a5sEdFVYhAknxu&#10;Ss8nDVutlQxvWnsVWJFyUhqalYbQ/rNeo8lYJCsUZW7kgYK4hcKVJiuMo6EnqJkIgq3R/ICyRiJ4&#10;0KEjwUZ7IY0jpCLuXnkzd1+1kngg15hIcIHULgWGo/tN4y8jbEHyq1fIKF+xDvDP7jNMTJZynGfx&#10;mb/bPJ8VLPGsa7FZIqu/j+Pe4LE3Gg36nDlhiRsZwIZ1RkcPFpcg1IkOrd/gtxptHQxZzbZN7rtT&#10;7mobmKRif0i/g6R6vWlh7u8eJ7QCoLEXUbfPNaXWS5l8A1BLAwQKAAAAAACHTuJAAAAAAAAAAAAA&#10;AAAACAAAAGRycy9pbmsvUEsDBBQAAAAIAIdO4kD84RI8zQEAAK0EAAAQAAAAZHJzL2luay9pbmsx&#10;LnhtbLVUwW7bMAy9F9g/COphlzqWnWRJjTq9BRiwAUXTAtvRtdlYqCUFkhwnfz9aVpQUdS/D5oMg&#10;UeIj+fjou/uDaMgetOFK5jSZMEpAlqricpvT56d1tKTE2EJWRaMk5PQIht6vvlzdcfkmmgxXggjS&#10;9DvR5LS2dpfFcdd1k246UXobp4xN4+/y7ecPuvJeFbxyyS2GNCdTqaSFg+3BMl7ltLQHFt4j9ka1&#10;uoRw3Vt0eX5hdVHCWmlR2IBYF1JCQ2QhMO9flNjjDjcc42xBUyKKQ07TZLaYLRl+aODIQHRpaTFJ&#10;g7kIGo+j/v4vqOtx1Gm6+LagxCdVwb7PKna8Z5/X/6DVDrTlcKZ6IMZfHEk5nB1HA1kajGravj+U&#10;7IumRdoSR5GPncQjlHzEQ3b+KR7y8ike9i8k954aX94lD560IKtTcy0XgGIXu6AzaxC4N2+sdiOR&#10;snQesWWUpk9JkrHbbMYu2uBVfMJ70a2pA9aLPuvV3QTGhqo6Xtk6EM4mGCkUdcn3mG8NfFvbv3Qu&#10;VaNwIHynr/tpwHk4i8sFDFIbGV6nPuKLf4TXnF67+SXOczC46vH/whjB0nBNZ/PF/OarO/g1Wia3&#10;yTtJh6jYq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AkBwAAW0NvbnRlbnRfVHlwZXNdLnhtbFBLAQIUAAoAAAAAAIdO4kAAAAAA&#10;AAAAAAAAAAAGAAAAAAAAAAAAEAAAAO8EAABfcmVscy9QSwECFAAUAAAACACHTuJAihRmPNEAAACU&#10;AQAACwAAAAAAAAABACAAAAATBQAAX3JlbHMvLnJlbHNQSwECFAAKAAAAAACHTuJAAAAAAAAAAAAA&#10;AAAABAAAAAAAAAAAABAAAAAAAAAAZHJzL1BLAQIUAAoAAAAAAIdO4kAAAAAAAAAAAAAAAAAKAAAA&#10;AAAAAAAAEAAAAA0GAABkcnMvX3JlbHMvUEsBAhQAFAAAAAgAh07iQHkYvJ24AAAAIQEAABkAAAAA&#10;AAAAAQAgAAAANQYAAGRycy9fcmVscy9lMm9Eb2MueG1sLnJlbHNQSwECFAAUAAAACACHTuJAPmFF&#10;4NcAAAAJAQAADwAAAAAAAAABACAAAAAiAAAAZHJzL2Rvd25yZXYueG1sUEsBAhQAFAAAAAgAh07i&#10;QONkzu58AQAAcQMAAA4AAAAAAAAAAQAgAAAAJgEAAGRycy9lMm9Eb2MueG1sUEsBAhQACgAAAAAA&#10;h07iQAAAAAAAAAAAAAAAAAgAAAAAAAAAAAAQAAAAzgIAAGRycy9pbmsvUEsBAhQAFAAAAAgAh07i&#10;QPzhEjzNAQAArQQAABAAAAAAAAAAAQAgAAAA9AIAAGRycy9pbmsvaW5rMS54bWxQSwUGAAAAAAoA&#10;CgBMAgAAWggAAAAA&#10;">
                      <v:imagedata r:id="rId9" o:title=""/>
                      <o:lock v:ext="edit"/>
                    </v:shape>
                  </w:pict>
                </mc:Fallback>
              </mc:AlternateContent>
            </w:r>
            <w:r>
              <w:rPr>
                <w:rFonts w:ascii="Times New Roman" w:hAnsi="Times New Roman" w:cs="Times New Roman"/>
                <w:b/>
                <w:bCs/>
              </w:rPr>
              <w:t xml:space="preserve">Metodiniai užsiėmimai </w:t>
            </w:r>
            <w:proofErr w:type="spellStart"/>
            <w:r>
              <w:rPr>
                <w:rFonts w:ascii="Times New Roman" w:hAnsi="Times New Roman" w:cs="Times New Roman"/>
                <w:b/>
                <w:bCs/>
              </w:rPr>
              <w:t>savivaldaus</w:t>
            </w:r>
            <w:proofErr w:type="spellEnd"/>
            <w:r>
              <w:rPr>
                <w:rFonts w:ascii="Times New Roman" w:hAnsi="Times New Roman" w:cs="Times New Roman"/>
                <w:b/>
                <w:bCs/>
              </w:rPr>
              <w:t xml:space="preserve"> mokymo(</w:t>
            </w:r>
            <w:proofErr w:type="spellStart"/>
            <w:r>
              <w:rPr>
                <w:rFonts w:ascii="Times New Roman" w:hAnsi="Times New Roman" w:cs="Times New Roman"/>
                <w:b/>
                <w:bCs/>
              </w:rPr>
              <w:t>si</w:t>
            </w:r>
            <w:proofErr w:type="spellEnd"/>
            <w:r>
              <w:rPr>
                <w:rFonts w:ascii="Times New Roman" w:hAnsi="Times New Roman" w:cs="Times New Roman"/>
                <w:b/>
                <w:bCs/>
              </w:rPr>
              <w:t xml:space="preserve">) tema: </w:t>
            </w:r>
          </w:p>
          <w:p w14:paraId="36ED2475" w14:textId="4D29BBD1" w:rsidR="00A72A50" w:rsidRDefault="00D87022" w:rsidP="00AF1FD7">
            <w:pPr>
              <w:ind w:left="198" w:right="284"/>
              <w:jc w:val="both"/>
              <w:rPr>
                <w:rFonts w:ascii="Times New Roman" w:hAnsi="Times New Roman" w:cs="Times New Roman"/>
              </w:rPr>
            </w:pPr>
            <w:r>
              <w:rPr>
                <w:rFonts w:ascii="Times New Roman" w:hAnsi="Times New Roman" w:cs="Times New Roman"/>
              </w:rPr>
              <w:t xml:space="preserve">1. Skaitmeninių išteklių naudojimas pamokose. </w:t>
            </w:r>
          </w:p>
          <w:p w14:paraId="429C6E40" w14:textId="01DE28D5" w:rsidR="00A72A50" w:rsidRDefault="00D87022" w:rsidP="00AF1FD7">
            <w:pPr>
              <w:ind w:left="198" w:right="284"/>
              <w:jc w:val="both"/>
              <w:rPr>
                <w:rFonts w:ascii="Times New Roman" w:hAnsi="Times New Roman" w:cs="Times New Roman"/>
              </w:rPr>
            </w:pPr>
            <w:r>
              <w:rPr>
                <w:rFonts w:ascii="Times New Roman" w:hAnsi="Times New Roman" w:cs="Times New Roman"/>
              </w:rPr>
              <w:t xml:space="preserve">2. Mokinių </w:t>
            </w:r>
            <w:proofErr w:type="spellStart"/>
            <w:r>
              <w:rPr>
                <w:rFonts w:ascii="Times New Roman" w:hAnsi="Times New Roman" w:cs="Times New Roman"/>
              </w:rPr>
              <w:t>įveiklinimo</w:t>
            </w:r>
            <w:proofErr w:type="spellEnd"/>
            <w:r>
              <w:rPr>
                <w:rFonts w:ascii="Times New Roman" w:hAnsi="Times New Roman" w:cs="Times New Roman"/>
              </w:rPr>
              <w:t xml:space="preserve"> pamokose būdai ir metodai (</w:t>
            </w:r>
            <w:proofErr w:type="spellStart"/>
            <w:r>
              <w:rPr>
                <w:rFonts w:ascii="Times New Roman" w:hAnsi="Times New Roman" w:cs="Times New Roman"/>
              </w:rPr>
              <w:t>tinklalaidžių</w:t>
            </w:r>
            <w:proofErr w:type="spellEnd"/>
            <w:r>
              <w:rPr>
                <w:rFonts w:ascii="Times New Roman" w:hAnsi="Times New Roman" w:cs="Times New Roman"/>
              </w:rPr>
              <w:t>, vaizdo klipų kūrimas, kt.).</w:t>
            </w:r>
          </w:p>
          <w:p w14:paraId="063E6D9D" w14:textId="2121A137" w:rsidR="00A72A50" w:rsidRDefault="00D87022" w:rsidP="00AF1FD7">
            <w:pPr>
              <w:ind w:left="198" w:right="284"/>
              <w:jc w:val="both"/>
              <w:rPr>
                <w:rFonts w:ascii="Times New Roman" w:hAnsi="Times New Roman" w:cs="Times New Roman"/>
              </w:rPr>
            </w:pPr>
            <w:r>
              <w:rPr>
                <w:rFonts w:ascii="Times New Roman" w:hAnsi="Times New Roman" w:cs="Times New Roman"/>
              </w:rPr>
              <w:t xml:space="preserve">3. Mokinių asmeninės pažangos stebėjimas, vertinimas ir įsivertinimas, asmeninių tikslų kėlimas. </w:t>
            </w:r>
          </w:p>
          <w:p w14:paraId="23FFC3C7" w14:textId="77777777" w:rsidR="00A72A50" w:rsidRDefault="0064796F" w:rsidP="00AF1FD7">
            <w:pPr>
              <w:ind w:left="198" w:right="284"/>
              <w:jc w:val="both"/>
              <w:rPr>
                <w:rFonts w:ascii="Times New Roman" w:hAnsi="Times New Roman"/>
              </w:rPr>
            </w:pPr>
            <w:r>
              <w:rPr>
                <w:rFonts w:ascii="Times New Roman" w:hAnsi="Times New Roman"/>
              </w:rPr>
              <w:t>4. Tyrinėjimo patirtys įgyvendinant gamtamokslinį ugdymą.</w:t>
            </w:r>
          </w:p>
          <w:p w14:paraId="2606756C" w14:textId="77777777" w:rsidR="00A72A50" w:rsidRDefault="0064796F" w:rsidP="00AF1FD7">
            <w:pPr>
              <w:ind w:left="198" w:right="284"/>
              <w:jc w:val="both"/>
              <w:rPr>
                <w:rFonts w:ascii="Times New Roman" w:hAnsi="Times New Roman"/>
              </w:rPr>
            </w:pPr>
            <w:r>
              <w:rPr>
                <w:rFonts w:ascii="Times New Roman" w:hAnsi="Times New Roman"/>
              </w:rPr>
              <w:t>5. Rašymo gebėjimų ugdymas antroje klasėje: nuo sakinio iki trumpo teksto.</w:t>
            </w:r>
          </w:p>
          <w:p w14:paraId="60D378B0" w14:textId="77777777" w:rsidR="00A72A50" w:rsidRDefault="0064796F" w:rsidP="00AF1FD7">
            <w:pPr>
              <w:ind w:left="198" w:right="284"/>
              <w:jc w:val="both"/>
              <w:rPr>
                <w:rFonts w:ascii="Times New Roman" w:hAnsi="Times New Roman"/>
              </w:rPr>
            </w:pPr>
            <w:r>
              <w:rPr>
                <w:rFonts w:ascii="Times New Roman" w:hAnsi="Times New Roman"/>
              </w:rPr>
              <w:t>6. Skaitymo strategijos: efektyvūs metodai ir praktiniai pavyzdžiai.</w:t>
            </w:r>
          </w:p>
          <w:p w14:paraId="2BC9EA94" w14:textId="77777777" w:rsidR="00A72A50" w:rsidRDefault="0064796F" w:rsidP="00AF1FD7">
            <w:pPr>
              <w:ind w:left="198" w:right="284"/>
              <w:jc w:val="both"/>
              <w:rPr>
                <w:rFonts w:ascii="Times New Roman" w:hAnsi="Times New Roman" w:cs="Times New Roman"/>
              </w:rPr>
            </w:pPr>
            <w:r>
              <w:rPr>
                <w:rFonts w:ascii="Times New Roman" w:hAnsi="Times New Roman"/>
              </w:rPr>
              <w:t>7. Mokinių komunikacinės kompetencijos ugdymas per grupines veiklas.</w:t>
            </w:r>
          </w:p>
          <w:p w14:paraId="7C390628" w14:textId="77777777" w:rsidR="00A72A50" w:rsidRDefault="0064796F" w:rsidP="00AF1FD7">
            <w:pPr>
              <w:pStyle w:val="Sraopastraipa"/>
              <w:numPr>
                <w:ilvl w:val="0"/>
                <w:numId w:val="8"/>
              </w:numPr>
              <w:ind w:left="198" w:right="284"/>
              <w:jc w:val="both"/>
              <w:rPr>
                <w:rFonts w:ascii="Times New Roman" w:hAnsi="Times New Roman" w:cs="Times New Roman"/>
                <w:iCs/>
              </w:rPr>
            </w:pPr>
            <w:r>
              <w:rPr>
                <w:rFonts w:ascii="Times New Roman" w:hAnsi="Times New Roman" w:cs="Times New Roman"/>
                <w:iCs/>
              </w:rPr>
              <w:t xml:space="preserve">Ne mažiau kaip 3 kartus per mokslo metus organizuojamos STEAM veiklų dienos (savaitės), integruojančios įvairius dalykus (pagal Gimnazijos plane </w:t>
            </w:r>
            <w:r>
              <w:rPr>
                <w:rFonts w:ascii="Times New Roman" w:hAnsi="Times New Roman" w:cs="Times New Roman"/>
                <w:iCs/>
              </w:rPr>
              <w:lastRenderedPageBreak/>
              <w:t>numatytą veiklų kalendorių, įtraukiant į mėnesio planą).</w:t>
            </w:r>
          </w:p>
          <w:p w14:paraId="32AE16EE" w14:textId="228CC7A5" w:rsidR="00A72A50" w:rsidRDefault="0064796F" w:rsidP="00AF1FD7">
            <w:pPr>
              <w:numPr>
                <w:ilvl w:val="0"/>
                <w:numId w:val="8"/>
              </w:numPr>
              <w:ind w:left="198" w:right="284"/>
              <w:jc w:val="both"/>
              <w:rPr>
                <w:rFonts w:ascii="Times New Roman" w:hAnsi="Times New Roman" w:cs="Times New Roman"/>
                <w:i/>
                <w:iCs/>
              </w:rPr>
            </w:pPr>
            <w:r>
              <w:rPr>
                <w:rFonts w:ascii="Times New Roman" w:hAnsi="Times New Roman" w:cs="Times New Roman"/>
                <w:iCs/>
              </w:rPr>
              <w:t>Tikslingas ir veiksmingas ugdymas(</w:t>
            </w:r>
            <w:proofErr w:type="spellStart"/>
            <w:r>
              <w:rPr>
                <w:rFonts w:ascii="Times New Roman" w:hAnsi="Times New Roman" w:cs="Times New Roman"/>
                <w:iCs/>
              </w:rPr>
              <w:t>is</w:t>
            </w:r>
            <w:proofErr w:type="spellEnd"/>
            <w:r>
              <w:rPr>
                <w:rFonts w:ascii="Times New Roman" w:hAnsi="Times New Roman" w:cs="Times New Roman"/>
                <w:iCs/>
              </w:rPr>
              <w:t>) kitose erdvėse (muziejuose, laboratorijose, gamtos erdvėse) pagal Ugdymo plane numatytų Gimnazijos veiklų kalendorių, įtraukiant į mėnesio planą.</w:t>
            </w:r>
            <w:r>
              <w:rPr>
                <w:rFonts w:ascii="Times New Roman" w:hAnsi="Times New Roman" w:cs="Times New Roman"/>
                <w:i/>
                <w:iCs/>
              </w:rPr>
              <w:t xml:space="preserve"> </w:t>
            </w:r>
          </w:p>
          <w:p w14:paraId="5BB27F9A" w14:textId="77777777" w:rsidR="00A72A50" w:rsidRDefault="0064796F" w:rsidP="00AF1FD7">
            <w:pPr>
              <w:pStyle w:val="Sraopastraipa"/>
              <w:numPr>
                <w:ilvl w:val="0"/>
                <w:numId w:val="8"/>
              </w:numPr>
              <w:ind w:left="198" w:right="284"/>
              <w:jc w:val="both"/>
              <w:rPr>
                <w:rFonts w:ascii="Times New Roman" w:hAnsi="Times New Roman" w:cs="Times New Roman"/>
                <w:i/>
                <w:iCs/>
              </w:rPr>
            </w:pPr>
            <w:r>
              <w:rPr>
                <w:rFonts w:ascii="Times New Roman" w:hAnsi="Times New Roman" w:cs="Times New Roman"/>
                <w:iCs/>
              </w:rPr>
              <w:t>Mokinių mokslinės konferencijos, Kūrybinės dirbtuvės pagal Gimnazijos ugdymo plane numatytų veiklų kalendorių.</w:t>
            </w:r>
            <w:r>
              <w:rPr>
                <w:rFonts w:ascii="Times New Roman" w:hAnsi="Times New Roman" w:cs="Times New Roman"/>
                <w:i/>
                <w:iCs/>
              </w:rPr>
              <w:t xml:space="preserve"> </w:t>
            </w:r>
          </w:p>
          <w:p w14:paraId="69D61A4C" w14:textId="77777777" w:rsidR="00A72A50" w:rsidRDefault="0064796F" w:rsidP="00AF1FD7">
            <w:pPr>
              <w:pStyle w:val="Sraopastraipa"/>
              <w:numPr>
                <w:ilvl w:val="0"/>
                <w:numId w:val="8"/>
              </w:numPr>
              <w:ind w:left="198" w:right="284"/>
              <w:jc w:val="both"/>
              <w:rPr>
                <w:rFonts w:ascii="Times New Roman" w:hAnsi="Times New Roman" w:cs="Times New Roman"/>
                <w:iCs/>
              </w:rPr>
            </w:pPr>
            <w:r>
              <w:rPr>
                <w:rFonts w:ascii="Times New Roman" w:hAnsi="Times New Roman" w:cs="Times New Roman"/>
                <w:iCs/>
              </w:rPr>
              <w:t xml:space="preserve">Atviros pamokos, organizuojamos pagal </w:t>
            </w:r>
            <w:proofErr w:type="spellStart"/>
            <w:r>
              <w:rPr>
                <w:rFonts w:ascii="Times New Roman" w:hAnsi="Times New Roman" w:cs="Times New Roman"/>
                <w:iCs/>
              </w:rPr>
              <w:t>savivaldaus</w:t>
            </w:r>
            <w:proofErr w:type="spellEnd"/>
            <w:r>
              <w:rPr>
                <w:rFonts w:ascii="Times New Roman" w:hAnsi="Times New Roman" w:cs="Times New Roman"/>
                <w:iCs/>
              </w:rPr>
              <w:t xml:space="preserve"> mokymosi principus (mokytojai įrašo į mėnesio veiklos planą). </w:t>
            </w:r>
          </w:p>
          <w:p w14:paraId="55BBD044" w14:textId="6F451B46" w:rsidR="00A72A50" w:rsidRDefault="0064796F" w:rsidP="00AF1FD7">
            <w:pPr>
              <w:pStyle w:val="Sraopastraipa"/>
              <w:numPr>
                <w:ilvl w:val="0"/>
                <w:numId w:val="8"/>
              </w:numPr>
              <w:ind w:left="198" w:right="284"/>
              <w:jc w:val="both"/>
              <w:rPr>
                <w:rFonts w:ascii="Times New Roman" w:hAnsi="Times New Roman" w:cs="Times New Roman"/>
              </w:rPr>
            </w:pPr>
            <w:r>
              <w:rPr>
                <w:rFonts w:ascii="Times New Roman" w:hAnsi="Times New Roman" w:cs="Times New Roman"/>
              </w:rPr>
              <w:t xml:space="preserve">Konsultacijų ir saviraiškos erdvės įkūrimas, konsultacinio mokinių centro (skaitykloje) veikla. </w:t>
            </w:r>
          </w:p>
        </w:tc>
        <w:tc>
          <w:tcPr>
            <w:tcW w:w="2126" w:type="dxa"/>
            <w:vMerge w:val="restart"/>
          </w:tcPr>
          <w:p w14:paraId="2131A7CF" w14:textId="77777777" w:rsidR="00A72A50" w:rsidRDefault="0064796F" w:rsidP="00CD0E1B">
            <w:pPr>
              <w:ind w:left="198" w:right="284"/>
              <w:rPr>
                <w:rFonts w:ascii="Times New Roman" w:hAnsi="Times New Roman" w:cs="Times New Roman"/>
              </w:rPr>
            </w:pPr>
            <w:r>
              <w:rPr>
                <w:rFonts w:ascii="Times New Roman" w:hAnsi="Times New Roman" w:cs="Times New Roman"/>
              </w:rPr>
              <w:lastRenderedPageBreak/>
              <w:t>2025 m. lapkritis – gruodis</w:t>
            </w:r>
          </w:p>
          <w:p w14:paraId="08FF6148" w14:textId="77777777" w:rsidR="00A72A50" w:rsidRDefault="00A72A50" w:rsidP="00CD0E1B">
            <w:pPr>
              <w:ind w:left="198" w:right="284"/>
              <w:rPr>
                <w:rFonts w:ascii="Times New Roman" w:hAnsi="Times New Roman" w:cs="Times New Roman"/>
              </w:rPr>
            </w:pPr>
          </w:p>
          <w:p w14:paraId="4843B9A8" w14:textId="77777777" w:rsidR="00A72A50" w:rsidRDefault="00A72A50" w:rsidP="00CD0E1B">
            <w:pPr>
              <w:ind w:left="198" w:right="284"/>
              <w:rPr>
                <w:rFonts w:ascii="Times New Roman" w:hAnsi="Times New Roman" w:cs="Times New Roman"/>
              </w:rPr>
            </w:pPr>
          </w:p>
          <w:p w14:paraId="69364C34" w14:textId="77777777" w:rsidR="00A72A50" w:rsidRDefault="0064796F" w:rsidP="00CD0E1B">
            <w:pPr>
              <w:ind w:left="198" w:right="284"/>
              <w:rPr>
                <w:rFonts w:ascii="Times New Roman" w:hAnsi="Times New Roman" w:cs="Times New Roman"/>
              </w:rPr>
            </w:pPr>
            <w:r>
              <w:rPr>
                <w:rFonts w:ascii="Times New Roman" w:hAnsi="Times New Roman" w:cs="Times New Roman"/>
              </w:rPr>
              <w:lastRenderedPageBreak/>
              <w:t>2026 m. sausis - vasaris</w:t>
            </w:r>
          </w:p>
          <w:p w14:paraId="63164F7D" w14:textId="77777777" w:rsidR="00A72A50" w:rsidRDefault="00A72A50" w:rsidP="00CD0E1B">
            <w:pPr>
              <w:ind w:left="198" w:right="284"/>
              <w:rPr>
                <w:rFonts w:ascii="Times New Roman" w:hAnsi="Times New Roman" w:cs="Times New Roman"/>
              </w:rPr>
            </w:pPr>
          </w:p>
          <w:p w14:paraId="69F45E20" w14:textId="77777777" w:rsidR="00A72A50" w:rsidRDefault="00A72A50" w:rsidP="00CD0E1B">
            <w:pPr>
              <w:ind w:left="198" w:right="284"/>
              <w:rPr>
                <w:rFonts w:ascii="Times New Roman" w:hAnsi="Times New Roman" w:cs="Times New Roman"/>
              </w:rPr>
            </w:pPr>
          </w:p>
          <w:p w14:paraId="5ECBEB28" w14:textId="77777777" w:rsidR="00A72A50" w:rsidRDefault="00A72A50" w:rsidP="00CD0E1B">
            <w:pPr>
              <w:ind w:left="198" w:right="284"/>
              <w:rPr>
                <w:rFonts w:ascii="Times New Roman" w:hAnsi="Times New Roman" w:cs="Times New Roman"/>
              </w:rPr>
            </w:pPr>
          </w:p>
          <w:p w14:paraId="50094F32" w14:textId="77777777" w:rsidR="00A72A50" w:rsidRDefault="00A72A50" w:rsidP="00CD0E1B">
            <w:pPr>
              <w:ind w:left="198" w:right="284"/>
              <w:rPr>
                <w:rFonts w:ascii="Times New Roman" w:hAnsi="Times New Roman" w:cs="Times New Roman"/>
              </w:rPr>
            </w:pPr>
          </w:p>
          <w:p w14:paraId="10302010" w14:textId="77777777" w:rsidR="00A72A50" w:rsidRDefault="0064796F" w:rsidP="00CD0E1B">
            <w:pPr>
              <w:ind w:left="198" w:right="284"/>
              <w:rPr>
                <w:rFonts w:ascii="Times New Roman" w:hAnsi="Times New Roman" w:cs="Times New Roman"/>
              </w:rPr>
            </w:pPr>
            <w:r>
              <w:rPr>
                <w:rFonts w:ascii="Times New Roman" w:hAnsi="Times New Roman" w:cs="Times New Roman"/>
              </w:rPr>
              <w:t>2026 m. vasaris</w:t>
            </w:r>
          </w:p>
          <w:p w14:paraId="214AB2B2" w14:textId="77777777" w:rsidR="00A72A50" w:rsidRDefault="00A72A50" w:rsidP="00CD0E1B">
            <w:pPr>
              <w:ind w:left="198" w:right="284"/>
              <w:rPr>
                <w:rFonts w:ascii="Times New Roman" w:hAnsi="Times New Roman" w:cs="Times New Roman"/>
              </w:rPr>
            </w:pPr>
          </w:p>
          <w:p w14:paraId="49B628EF" w14:textId="77777777" w:rsidR="00A72A50" w:rsidRDefault="0064796F" w:rsidP="00CD0E1B">
            <w:pPr>
              <w:ind w:left="198" w:right="284"/>
              <w:rPr>
                <w:rFonts w:ascii="Times New Roman" w:hAnsi="Times New Roman" w:cs="Times New Roman"/>
              </w:rPr>
            </w:pPr>
            <w:r>
              <w:rPr>
                <w:rFonts w:ascii="Times New Roman" w:hAnsi="Times New Roman" w:cs="Times New Roman"/>
              </w:rPr>
              <w:t>2026 m. kovas</w:t>
            </w:r>
          </w:p>
          <w:p w14:paraId="6C4D4398" w14:textId="77777777" w:rsidR="00A72A50" w:rsidRDefault="00A72A50" w:rsidP="00CD0E1B">
            <w:pPr>
              <w:ind w:left="198" w:right="284"/>
              <w:rPr>
                <w:rFonts w:ascii="Times New Roman" w:hAnsi="Times New Roman" w:cs="Times New Roman"/>
              </w:rPr>
            </w:pPr>
          </w:p>
          <w:p w14:paraId="6B271833" w14:textId="77777777" w:rsidR="00A72A50" w:rsidRDefault="0064796F" w:rsidP="00CD0E1B">
            <w:pPr>
              <w:ind w:left="198" w:right="284" w:hanging="57"/>
              <w:rPr>
                <w:rFonts w:ascii="Times New Roman" w:hAnsi="Times New Roman" w:cs="Times New Roman"/>
              </w:rPr>
            </w:pPr>
            <w:r>
              <w:rPr>
                <w:rFonts w:ascii="Times New Roman" w:hAnsi="Times New Roman" w:cs="Times New Roman"/>
              </w:rPr>
              <w:t>2026 m. balandis</w:t>
            </w:r>
          </w:p>
          <w:p w14:paraId="55D851A4" w14:textId="26BB3A37" w:rsidR="00A72A50" w:rsidRDefault="00A72A50" w:rsidP="00CD0E1B">
            <w:pPr>
              <w:ind w:left="198" w:right="284"/>
              <w:rPr>
                <w:rFonts w:ascii="Times New Roman" w:hAnsi="Times New Roman" w:cs="Times New Roman"/>
              </w:rPr>
            </w:pPr>
          </w:p>
          <w:p w14:paraId="77B50434" w14:textId="77777777" w:rsidR="0064796F" w:rsidRDefault="0064796F" w:rsidP="00CD0E1B">
            <w:pPr>
              <w:ind w:left="198" w:right="284"/>
              <w:rPr>
                <w:rFonts w:ascii="Times New Roman" w:hAnsi="Times New Roman" w:cs="Times New Roman"/>
              </w:rPr>
            </w:pPr>
          </w:p>
          <w:p w14:paraId="66C0D6D2" w14:textId="77777777" w:rsidR="00A72A50" w:rsidRDefault="0064796F" w:rsidP="00CD0E1B">
            <w:pPr>
              <w:ind w:left="198" w:right="284"/>
              <w:rPr>
                <w:rFonts w:ascii="Times New Roman" w:hAnsi="Times New Roman" w:cs="Times New Roman"/>
              </w:rPr>
            </w:pPr>
            <w:r>
              <w:rPr>
                <w:rFonts w:ascii="Times New Roman" w:hAnsi="Times New Roman" w:cs="Times New Roman"/>
              </w:rPr>
              <w:t>2026 m. sausis</w:t>
            </w:r>
          </w:p>
          <w:p w14:paraId="0EFE12C1" w14:textId="77777777" w:rsidR="00A72A50" w:rsidRDefault="0064796F" w:rsidP="00CD0E1B">
            <w:pPr>
              <w:ind w:left="198" w:right="284"/>
              <w:rPr>
                <w:rFonts w:ascii="Times New Roman" w:hAnsi="Times New Roman" w:cs="Times New Roman"/>
              </w:rPr>
            </w:pPr>
            <w:r>
              <w:rPr>
                <w:rFonts w:ascii="Times New Roman" w:hAnsi="Times New Roman" w:cs="Times New Roman"/>
              </w:rPr>
              <w:t>2026 m. vasaris</w:t>
            </w:r>
          </w:p>
          <w:p w14:paraId="44222F22" w14:textId="77777777" w:rsidR="00A72A50" w:rsidRDefault="0064796F" w:rsidP="00CD0E1B">
            <w:pPr>
              <w:ind w:left="198" w:right="284"/>
              <w:rPr>
                <w:rFonts w:ascii="Times New Roman" w:hAnsi="Times New Roman" w:cs="Times New Roman"/>
              </w:rPr>
            </w:pPr>
            <w:r>
              <w:rPr>
                <w:rFonts w:ascii="Times New Roman" w:hAnsi="Times New Roman" w:cs="Times New Roman"/>
              </w:rPr>
              <w:t>2026 m. kovas</w:t>
            </w:r>
          </w:p>
          <w:p w14:paraId="6E770DF4" w14:textId="77777777" w:rsidR="00A72A50" w:rsidRDefault="0064796F" w:rsidP="00CD0E1B">
            <w:pPr>
              <w:ind w:left="198" w:right="284" w:hanging="57"/>
              <w:rPr>
                <w:rFonts w:ascii="Times New Roman" w:hAnsi="Times New Roman" w:cs="Times New Roman"/>
              </w:rPr>
            </w:pPr>
            <w:r>
              <w:rPr>
                <w:rFonts w:ascii="Times New Roman" w:hAnsi="Times New Roman" w:cs="Times New Roman"/>
              </w:rPr>
              <w:t>2026 m. balandis</w:t>
            </w:r>
          </w:p>
          <w:p w14:paraId="685F4B57" w14:textId="77777777" w:rsidR="00A72A50" w:rsidRDefault="0064796F" w:rsidP="00CD0E1B">
            <w:pPr>
              <w:ind w:left="198" w:right="284"/>
              <w:rPr>
                <w:rFonts w:ascii="Times New Roman" w:hAnsi="Times New Roman" w:cs="Times New Roman"/>
              </w:rPr>
            </w:pPr>
            <w:r>
              <w:rPr>
                <w:rFonts w:ascii="Times New Roman" w:hAnsi="Times New Roman" w:cs="Times New Roman"/>
              </w:rPr>
              <w:t>2026 m. gegužė</w:t>
            </w:r>
          </w:p>
          <w:p w14:paraId="2ADA32A1" w14:textId="77777777" w:rsidR="00A72A50" w:rsidRDefault="00A72A50" w:rsidP="00CD0E1B">
            <w:pPr>
              <w:ind w:left="198" w:right="284"/>
              <w:rPr>
                <w:rFonts w:ascii="Times New Roman" w:hAnsi="Times New Roman" w:cs="Times New Roman"/>
              </w:rPr>
            </w:pPr>
          </w:p>
          <w:p w14:paraId="7798FD45" w14:textId="77777777" w:rsidR="001D2905" w:rsidRDefault="001D2905" w:rsidP="00CD0E1B">
            <w:pPr>
              <w:ind w:left="198" w:right="284"/>
              <w:rPr>
                <w:rFonts w:ascii="Times New Roman" w:hAnsi="Times New Roman" w:cs="Times New Roman"/>
              </w:rPr>
            </w:pPr>
          </w:p>
          <w:p w14:paraId="0FD52528" w14:textId="02B1BC7F" w:rsidR="00A72A50" w:rsidRDefault="0064796F" w:rsidP="00CD0E1B">
            <w:pPr>
              <w:ind w:left="198" w:right="284"/>
              <w:rPr>
                <w:rFonts w:ascii="Times New Roman" w:hAnsi="Times New Roman" w:cs="Times New Roman"/>
              </w:rPr>
            </w:pPr>
            <w:r>
              <w:rPr>
                <w:rFonts w:ascii="Times New Roman" w:hAnsi="Times New Roman" w:cs="Times New Roman"/>
              </w:rPr>
              <w:lastRenderedPageBreak/>
              <w:t xml:space="preserve">2025 - 2026 </w:t>
            </w:r>
            <w:proofErr w:type="spellStart"/>
            <w:r>
              <w:rPr>
                <w:rFonts w:ascii="Times New Roman" w:hAnsi="Times New Roman" w:cs="Times New Roman"/>
              </w:rPr>
              <w:t>m.m</w:t>
            </w:r>
            <w:proofErr w:type="spellEnd"/>
            <w:r>
              <w:rPr>
                <w:rFonts w:ascii="Times New Roman" w:hAnsi="Times New Roman" w:cs="Times New Roman"/>
              </w:rPr>
              <w:t>.</w:t>
            </w:r>
          </w:p>
          <w:p w14:paraId="7EFF1AC3" w14:textId="138B4727" w:rsidR="00A72A50" w:rsidRDefault="00EB24DB" w:rsidP="00CD0E1B">
            <w:pPr>
              <w:ind w:left="198" w:right="284"/>
              <w:rPr>
                <w:rFonts w:ascii="Times New Roman" w:hAnsi="Times New Roman" w:cs="Times New Roman"/>
              </w:rPr>
            </w:pPr>
            <w:r>
              <w:rPr>
                <w:rFonts w:ascii="Times New Roman" w:hAnsi="Times New Roman" w:cs="Times New Roman"/>
              </w:rPr>
              <w:t>(pagal mėnesio veiklos planą)</w:t>
            </w:r>
          </w:p>
          <w:p w14:paraId="1BB2A3A0" w14:textId="77777777" w:rsidR="00A72A50" w:rsidRDefault="00A72A50" w:rsidP="00CD0E1B">
            <w:pPr>
              <w:ind w:left="198" w:right="284"/>
              <w:rPr>
                <w:rFonts w:ascii="Times New Roman" w:hAnsi="Times New Roman" w:cs="Times New Roman"/>
              </w:rPr>
            </w:pPr>
          </w:p>
          <w:p w14:paraId="2F3C0379" w14:textId="77777777" w:rsidR="00A72A50" w:rsidRDefault="00A72A50" w:rsidP="00CD0E1B">
            <w:pPr>
              <w:ind w:left="198" w:right="284"/>
              <w:rPr>
                <w:rFonts w:ascii="Times New Roman" w:hAnsi="Times New Roman" w:cs="Times New Roman"/>
              </w:rPr>
            </w:pPr>
          </w:p>
        </w:tc>
        <w:tc>
          <w:tcPr>
            <w:tcW w:w="2126" w:type="dxa"/>
            <w:vMerge w:val="restart"/>
          </w:tcPr>
          <w:p w14:paraId="2C5E0456"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lastRenderedPageBreak/>
              <w:t>Administracija</w:t>
            </w:r>
          </w:p>
          <w:p w14:paraId="2DD926BE" w14:textId="77777777" w:rsidR="00A72A50" w:rsidRDefault="00A72A50" w:rsidP="00AF1FD7">
            <w:pPr>
              <w:ind w:left="198" w:right="284"/>
              <w:jc w:val="both"/>
              <w:rPr>
                <w:rFonts w:ascii="Times New Roman" w:hAnsi="Times New Roman" w:cs="Times New Roman"/>
              </w:rPr>
            </w:pPr>
          </w:p>
          <w:p w14:paraId="7EB01625" w14:textId="77777777" w:rsidR="00A72A50" w:rsidRDefault="00A72A50" w:rsidP="00AF1FD7">
            <w:pPr>
              <w:ind w:left="198" w:right="284"/>
              <w:jc w:val="both"/>
              <w:rPr>
                <w:rFonts w:ascii="Times New Roman" w:hAnsi="Times New Roman" w:cs="Times New Roman"/>
              </w:rPr>
            </w:pPr>
          </w:p>
          <w:p w14:paraId="444E8273" w14:textId="77777777" w:rsidR="00A72A50" w:rsidRDefault="00A72A50" w:rsidP="00AF1FD7">
            <w:pPr>
              <w:ind w:left="198" w:right="284"/>
              <w:jc w:val="both"/>
              <w:rPr>
                <w:rFonts w:ascii="Times New Roman" w:hAnsi="Times New Roman" w:cs="Times New Roman"/>
              </w:rPr>
            </w:pPr>
          </w:p>
          <w:p w14:paraId="12EF5D1B"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lastRenderedPageBreak/>
              <w:t>Dalykų mokytojų metodinė grupė</w:t>
            </w:r>
          </w:p>
          <w:p w14:paraId="03D39ACC" w14:textId="77777777" w:rsidR="00A72A50" w:rsidRDefault="00A72A50" w:rsidP="00AF1FD7">
            <w:pPr>
              <w:ind w:left="198" w:right="284"/>
              <w:jc w:val="both"/>
              <w:rPr>
                <w:rFonts w:ascii="Times New Roman" w:hAnsi="Times New Roman" w:cs="Times New Roman"/>
              </w:rPr>
            </w:pPr>
          </w:p>
          <w:p w14:paraId="67E62A3F" w14:textId="77777777" w:rsidR="00A72A50" w:rsidRDefault="00A72A50" w:rsidP="00AF1FD7">
            <w:pPr>
              <w:ind w:left="198" w:right="284"/>
              <w:jc w:val="both"/>
              <w:rPr>
                <w:rFonts w:ascii="Times New Roman" w:hAnsi="Times New Roman" w:cs="Times New Roman"/>
              </w:rPr>
            </w:pPr>
          </w:p>
          <w:p w14:paraId="03EF9E30" w14:textId="77777777" w:rsidR="00A72A50" w:rsidRDefault="00A72A50" w:rsidP="00AF1FD7">
            <w:pPr>
              <w:ind w:left="198" w:right="284"/>
              <w:jc w:val="both"/>
              <w:rPr>
                <w:rFonts w:ascii="Times New Roman" w:hAnsi="Times New Roman" w:cs="Times New Roman"/>
              </w:rPr>
            </w:pPr>
          </w:p>
          <w:p w14:paraId="1A944F1D"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Metodinė taryba</w:t>
            </w:r>
          </w:p>
          <w:p w14:paraId="46ABBD70"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Dalykų mokytojų metodinė grupė</w:t>
            </w:r>
          </w:p>
          <w:p w14:paraId="458F4A7A" w14:textId="77777777" w:rsidR="00A72A50" w:rsidRDefault="00A72A50" w:rsidP="00AF1FD7">
            <w:pPr>
              <w:ind w:left="198" w:right="284"/>
              <w:jc w:val="both"/>
              <w:rPr>
                <w:rFonts w:ascii="Times New Roman" w:hAnsi="Times New Roman" w:cs="Times New Roman"/>
              </w:rPr>
            </w:pPr>
          </w:p>
          <w:p w14:paraId="25290D87" w14:textId="77777777" w:rsidR="00A72A50" w:rsidRDefault="00A72A50" w:rsidP="00AF1FD7">
            <w:pPr>
              <w:ind w:left="198" w:right="284"/>
              <w:jc w:val="both"/>
              <w:rPr>
                <w:rFonts w:ascii="Times New Roman" w:hAnsi="Times New Roman" w:cs="Times New Roman"/>
              </w:rPr>
            </w:pPr>
          </w:p>
          <w:p w14:paraId="32F8BA67" w14:textId="77777777" w:rsidR="00A72A50" w:rsidRDefault="00A72A50" w:rsidP="00AF1FD7">
            <w:pPr>
              <w:ind w:left="198" w:right="284"/>
              <w:jc w:val="both"/>
              <w:rPr>
                <w:rFonts w:ascii="Times New Roman" w:hAnsi="Times New Roman" w:cs="Times New Roman"/>
              </w:rPr>
            </w:pPr>
          </w:p>
          <w:p w14:paraId="0B13CA67" w14:textId="77777777" w:rsidR="00A72A50" w:rsidRDefault="00A72A50" w:rsidP="00AF1FD7">
            <w:pPr>
              <w:ind w:left="198" w:right="284"/>
              <w:jc w:val="both"/>
              <w:rPr>
                <w:rFonts w:ascii="Times New Roman" w:hAnsi="Times New Roman" w:cs="Times New Roman"/>
              </w:rPr>
            </w:pPr>
          </w:p>
          <w:p w14:paraId="114881C0" w14:textId="77777777" w:rsidR="00A72A50" w:rsidRDefault="00A72A50" w:rsidP="00AF1FD7">
            <w:pPr>
              <w:ind w:left="198" w:right="284"/>
              <w:jc w:val="both"/>
              <w:rPr>
                <w:rFonts w:ascii="Times New Roman" w:hAnsi="Times New Roman" w:cs="Times New Roman"/>
              </w:rPr>
            </w:pPr>
          </w:p>
          <w:p w14:paraId="06EC0BD7" w14:textId="77777777" w:rsidR="00D87022" w:rsidRDefault="00D87022" w:rsidP="00AF1FD7">
            <w:pPr>
              <w:ind w:left="198" w:right="284"/>
              <w:jc w:val="both"/>
              <w:rPr>
                <w:rFonts w:ascii="Times New Roman" w:hAnsi="Times New Roman" w:cs="Times New Roman"/>
              </w:rPr>
            </w:pPr>
          </w:p>
          <w:p w14:paraId="25A65C4C"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Pradinių klasių mokytojų metodinė grupė</w:t>
            </w:r>
          </w:p>
          <w:p w14:paraId="7A2F9643" w14:textId="77777777" w:rsidR="00A72A50" w:rsidRDefault="00A72A50" w:rsidP="00AF1FD7">
            <w:pPr>
              <w:ind w:left="198" w:right="284"/>
              <w:jc w:val="both"/>
              <w:rPr>
                <w:rFonts w:ascii="Times New Roman" w:hAnsi="Times New Roman" w:cs="Times New Roman"/>
              </w:rPr>
            </w:pPr>
          </w:p>
          <w:p w14:paraId="0EA4938F" w14:textId="77777777" w:rsidR="00A72A50" w:rsidRDefault="00A72A50" w:rsidP="00AF1FD7">
            <w:pPr>
              <w:ind w:left="198" w:right="284"/>
              <w:jc w:val="both"/>
              <w:rPr>
                <w:rFonts w:ascii="Times New Roman" w:hAnsi="Times New Roman" w:cs="Times New Roman"/>
              </w:rPr>
            </w:pPr>
          </w:p>
          <w:p w14:paraId="5ABD9B4E" w14:textId="77777777" w:rsidR="00A72A50" w:rsidRDefault="00A72A50" w:rsidP="00AF1FD7">
            <w:pPr>
              <w:ind w:left="198" w:right="284"/>
              <w:jc w:val="both"/>
              <w:rPr>
                <w:rFonts w:ascii="Times New Roman" w:hAnsi="Times New Roman" w:cs="Times New Roman"/>
              </w:rPr>
            </w:pPr>
          </w:p>
          <w:p w14:paraId="36FBEEAE" w14:textId="77777777" w:rsidR="00A72A50" w:rsidRDefault="00A72A50" w:rsidP="00AF1FD7">
            <w:pPr>
              <w:ind w:left="198" w:right="284"/>
              <w:jc w:val="both"/>
              <w:rPr>
                <w:rFonts w:ascii="Times New Roman" w:hAnsi="Times New Roman" w:cs="Times New Roman"/>
              </w:rPr>
            </w:pPr>
          </w:p>
          <w:p w14:paraId="0CA7D4DE" w14:textId="77777777" w:rsidR="00D87022" w:rsidRDefault="00D87022" w:rsidP="00AF1FD7">
            <w:pPr>
              <w:ind w:left="198" w:right="284"/>
              <w:jc w:val="both"/>
              <w:rPr>
                <w:rFonts w:ascii="Times New Roman" w:hAnsi="Times New Roman" w:cs="Times New Roman"/>
              </w:rPr>
            </w:pPr>
          </w:p>
          <w:p w14:paraId="66CFFAC7" w14:textId="77777777" w:rsidR="001A35FA" w:rsidRDefault="001A35FA" w:rsidP="00AF1FD7">
            <w:pPr>
              <w:ind w:left="198" w:right="284"/>
              <w:jc w:val="both"/>
              <w:rPr>
                <w:rFonts w:ascii="Times New Roman" w:hAnsi="Times New Roman" w:cs="Times New Roman"/>
              </w:rPr>
            </w:pPr>
          </w:p>
          <w:p w14:paraId="1FD42C85" w14:textId="77777777" w:rsidR="001A35FA" w:rsidRDefault="001A35FA" w:rsidP="00AF1FD7">
            <w:pPr>
              <w:ind w:left="198" w:right="284"/>
              <w:jc w:val="both"/>
              <w:rPr>
                <w:rFonts w:ascii="Times New Roman" w:hAnsi="Times New Roman" w:cs="Times New Roman"/>
              </w:rPr>
            </w:pPr>
          </w:p>
          <w:p w14:paraId="7A005FE6"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Metodinės grupės</w:t>
            </w:r>
          </w:p>
          <w:p w14:paraId="7B6C00D3" w14:textId="77777777" w:rsidR="00A72A50" w:rsidRDefault="00A72A50" w:rsidP="00AF1FD7">
            <w:pPr>
              <w:ind w:left="198" w:right="284"/>
              <w:jc w:val="both"/>
              <w:rPr>
                <w:rFonts w:ascii="Times New Roman" w:hAnsi="Times New Roman" w:cs="Times New Roman"/>
              </w:rPr>
            </w:pPr>
          </w:p>
          <w:p w14:paraId="79688BAB" w14:textId="77777777" w:rsidR="00A72A50" w:rsidRDefault="00A72A50" w:rsidP="00AF1FD7">
            <w:pPr>
              <w:ind w:left="198" w:right="284"/>
              <w:jc w:val="both"/>
              <w:rPr>
                <w:rFonts w:ascii="Times New Roman" w:hAnsi="Times New Roman" w:cs="Times New Roman"/>
              </w:rPr>
            </w:pPr>
          </w:p>
          <w:p w14:paraId="47EF5E9F" w14:textId="77777777" w:rsidR="00C32A41" w:rsidRDefault="00C32A41" w:rsidP="00AF1FD7">
            <w:pPr>
              <w:ind w:left="198" w:right="284"/>
              <w:jc w:val="both"/>
              <w:rPr>
                <w:rFonts w:ascii="Times New Roman" w:hAnsi="Times New Roman" w:cs="Times New Roman"/>
              </w:rPr>
            </w:pPr>
            <w:r>
              <w:rPr>
                <w:rFonts w:ascii="Times New Roman" w:hAnsi="Times New Roman" w:cs="Times New Roman"/>
              </w:rPr>
              <w:t xml:space="preserve">  </w:t>
            </w:r>
          </w:p>
          <w:p w14:paraId="2AB7424D" w14:textId="34840638" w:rsidR="00A72A50" w:rsidRDefault="0064796F" w:rsidP="00AF1FD7">
            <w:pPr>
              <w:ind w:left="198" w:right="284"/>
              <w:jc w:val="both"/>
              <w:rPr>
                <w:rFonts w:ascii="Times New Roman" w:hAnsi="Times New Roman" w:cs="Times New Roman"/>
              </w:rPr>
            </w:pPr>
            <w:r>
              <w:rPr>
                <w:rFonts w:ascii="Times New Roman" w:hAnsi="Times New Roman" w:cs="Times New Roman"/>
              </w:rPr>
              <w:t>Metodinė taryba</w:t>
            </w:r>
          </w:p>
          <w:p w14:paraId="210F9782"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Administracija</w:t>
            </w:r>
          </w:p>
          <w:p w14:paraId="10260E00" w14:textId="7DDD781B" w:rsidR="00A72A50" w:rsidRDefault="0064796F" w:rsidP="00AF1FD7">
            <w:pPr>
              <w:ind w:left="198" w:right="284"/>
              <w:jc w:val="both"/>
              <w:rPr>
                <w:rFonts w:ascii="Times New Roman" w:hAnsi="Times New Roman" w:cs="Times New Roman"/>
              </w:rPr>
            </w:pPr>
            <w:r>
              <w:rPr>
                <w:rFonts w:ascii="Times New Roman" w:hAnsi="Times New Roman" w:cs="Times New Roman"/>
              </w:rPr>
              <w:t>Metodinė taryb</w:t>
            </w:r>
            <w:r w:rsidR="001A35FA">
              <w:rPr>
                <w:rFonts w:ascii="Times New Roman" w:hAnsi="Times New Roman" w:cs="Times New Roman"/>
              </w:rPr>
              <w:t>a</w:t>
            </w:r>
          </w:p>
        </w:tc>
        <w:tc>
          <w:tcPr>
            <w:tcW w:w="3260" w:type="dxa"/>
            <w:vMerge/>
          </w:tcPr>
          <w:p w14:paraId="1EF3DB16" w14:textId="77777777" w:rsidR="00A72A50" w:rsidRDefault="00A72A50" w:rsidP="00AF1FD7">
            <w:pPr>
              <w:ind w:left="198" w:right="284"/>
              <w:jc w:val="both"/>
              <w:rPr>
                <w:rFonts w:ascii="Times New Roman" w:hAnsi="Times New Roman" w:cs="Times New Roman"/>
              </w:rPr>
            </w:pPr>
          </w:p>
        </w:tc>
      </w:tr>
      <w:tr w:rsidR="00A72A50" w14:paraId="4D82F74A" w14:textId="77777777" w:rsidTr="002A05F5">
        <w:trPr>
          <w:trHeight w:val="480"/>
          <w:jc w:val="center"/>
        </w:trPr>
        <w:tc>
          <w:tcPr>
            <w:tcW w:w="2689" w:type="dxa"/>
            <w:vMerge/>
            <w:tcBorders>
              <w:top w:val="single" w:sz="4" w:space="0" w:color="auto"/>
              <w:bottom w:val="single" w:sz="4" w:space="0" w:color="auto"/>
            </w:tcBorders>
          </w:tcPr>
          <w:p w14:paraId="0DA603F9" w14:textId="77777777" w:rsidR="00A72A50" w:rsidRDefault="00A72A50" w:rsidP="00AF1FD7">
            <w:pPr>
              <w:pStyle w:val="Sraopastraipa"/>
              <w:numPr>
                <w:ilvl w:val="0"/>
                <w:numId w:val="9"/>
              </w:numPr>
              <w:ind w:left="198" w:right="284"/>
              <w:jc w:val="both"/>
              <w:rPr>
                <w:rFonts w:ascii="Times New Roman" w:hAnsi="Times New Roman" w:cs="Times New Roman"/>
              </w:rPr>
            </w:pPr>
          </w:p>
        </w:tc>
        <w:tc>
          <w:tcPr>
            <w:tcW w:w="4536" w:type="dxa"/>
            <w:vMerge/>
          </w:tcPr>
          <w:p w14:paraId="34F31AA2" w14:textId="77777777" w:rsidR="00A72A50" w:rsidRDefault="00A72A50" w:rsidP="00AF1FD7">
            <w:pPr>
              <w:ind w:left="198" w:right="284"/>
              <w:jc w:val="both"/>
              <w:rPr>
                <w:rFonts w:ascii="Times New Roman" w:hAnsi="Times New Roman" w:cs="Times New Roman"/>
              </w:rPr>
            </w:pPr>
          </w:p>
        </w:tc>
        <w:tc>
          <w:tcPr>
            <w:tcW w:w="2126" w:type="dxa"/>
            <w:vMerge/>
          </w:tcPr>
          <w:p w14:paraId="6D519503" w14:textId="77777777" w:rsidR="00A72A50" w:rsidRDefault="00A72A50" w:rsidP="00CD0E1B">
            <w:pPr>
              <w:ind w:left="198" w:right="284"/>
              <w:rPr>
                <w:rFonts w:ascii="Times New Roman" w:hAnsi="Times New Roman" w:cs="Times New Roman"/>
              </w:rPr>
            </w:pPr>
          </w:p>
        </w:tc>
        <w:tc>
          <w:tcPr>
            <w:tcW w:w="2126" w:type="dxa"/>
            <w:vMerge/>
          </w:tcPr>
          <w:p w14:paraId="6DCE7DF6" w14:textId="77777777" w:rsidR="00A72A50" w:rsidRDefault="00A72A50" w:rsidP="00AF1FD7">
            <w:pPr>
              <w:ind w:left="198" w:right="284"/>
              <w:jc w:val="both"/>
              <w:rPr>
                <w:rFonts w:ascii="Times New Roman" w:hAnsi="Times New Roman" w:cs="Times New Roman"/>
              </w:rPr>
            </w:pPr>
          </w:p>
        </w:tc>
        <w:tc>
          <w:tcPr>
            <w:tcW w:w="3260" w:type="dxa"/>
            <w:vMerge/>
          </w:tcPr>
          <w:p w14:paraId="25C33989" w14:textId="77777777" w:rsidR="00A72A50" w:rsidRDefault="00A72A50" w:rsidP="00AF1FD7">
            <w:pPr>
              <w:ind w:left="198" w:right="284"/>
              <w:jc w:val="both"/>
              <w:rPr>
                <w:rFonts w:ascii="Times New Roman" w:hAnsi="Times New Roman" w:cs="Times New Roman"/>
              </w:rPr>
            </w:pPr>
          </w:p>
        </w:tc>
      </w:tr>
      <w:tr w:rsidR="00A72A50" w14:paraId="24B4B154" w14:textId="77777777" w:rsidTr="002A05F5">
        <w:trPr>
          <w:trHeight w:val="838"/>
          <w:jc w:val="center"/>
        </w:trPr>
        <w:tc>
          <w:tcPr>
            <w:tcW w:w="2689" w:type="dxa"/>
          </w:tcPr>
          <w:p w14:paraId="3455A667" w14:textId="16AB3979" w:rsidR="00A72A50" w:rsidRDefault="0064796F" w:rsidP="00AF1FD7">
            <w:pPr>
              <w:ind w:left="198" w:right="284"/>
              <w:jc w:val="both"/>
              <w:rPr>
                <w:rFonts w:ascii="Times New Roman" w:hAnsi="Times New Roman" w:cs="Times New Roman"/>
              </w:rPr>
            </w:pPr>
            <w:r>
              <w:rPr>
                <w:rFonts w:ascii="Times New Roman" w:hAnsi="Times New Roman" w:cs="Times New Roman"/>
              </w:rPr>
              <w:lastRenderedPageBreak/>
              <w:t>3.</w:t>
            </w:r>
            <w:r w:rsidR="009E3E9D">
              <w:rPr>
                <w:rFonts w:ascii="Times New Roman" w:hAnsi="Times New Roman" w:cs="Times New Roman"/>
              </w:rPr>
              <w:t xml:space="preserve"> </w:t>
            </w:r>
            <w:r>
              <w:rPr>
                <w:rFonts w:ascii="Times New Roman" w:hAnsi="Times New Roman" w:cs="Times New Roman"/>
              </w:rPr>
              <w:t>Or</w:t>
            </w:r>
            <w:r w:rsidR="009E3E9D">
              <w:rPr>
                <w:rFonts w:ascii="Times New Roman" w:hAnsi="Times New Roman" w:cs="Times New Roman"/>
              </w:rPr>
              <w:t>g</w:t>
            </w:r>
            <w:r>
              <w:rPr>
                <w:rFonts w:ascii="Times New Roman" w:hAnsi="Times New Roman" w:cs="Times New Roman"/>
              </w:rPr>
              <w:t>anizuojant  ugdymą pagal universalaus dizaino principus veiksmingai ugdyti skirtingų ugdymo(</w:t>
            </w:r>
            <w:proofErr w:type="spellStart"/>
            <w:r>
              <w:rPr>
                <w:rFonts w:ascii="Times New Roman" w:hAnsi="Times New Roman" w:cs="Times New Roman"/>
              </w:rPr>
              <w:t>si</w:t>
            </w:r>
            <w:proofErr w:type="spellEnd"/>
            <w:r>
              <w:rPr>
                <w:rFonts w:ascii="Times New Roman" w:hAnsi="Times New Roman" w:cs="Times New Roman"/>
              </w:rPr>
              <w:t xml:space="preserve">) poreikių ir gebėjimų mokinius. </w:t>
            </w:r>
          </w:p>
        </w:tc>
        <w:tc>
          <w:tcPr>
            <w:tcW w:w="4536" w:type="dxa"/>
          </w:tcPr>
          <w:p w14:paraId="54DD930F" w14:textId="77777777" w:rsidR="00A72A50" w:rsidRDefault="0064796F" w:rsidP="00AF1FD7">
            <w:pPr>
              <w:pStyle w:val="Sraopastraipa"/>
              <w:ind w:left="198" w:right="284"/>
              <w:jc w:val="both"/>
              <w:rPr>
                <w:rFonts w:ascii="Times New Roman" w:hAnsi="Times New Roman" w:cs="Times New Roman"/>
                <w:b/>
                <w:bCs/>
              </w:rPr>
            </w:pPr>
            <w:r>
              <w:rPr>
                <w:rFonts w:ascii="Times New Roman" w:hAnsi="Times New Roman" w:cs="Times New Roman"/>
                <w:b/>
                <w:bCs/>
              </w:rPr>
              <w:t>Metodinė veikla:</w:t>
            </w:r>
          </w:p>
          <w:p w14:paraId="535F97E4" w14:textId="77777777" w:rsidR="00A72A50" w:rsidRDefault="0064796F" w:rsidP="00AF1FD7">
            <w:pPr>
              <w:pStyle w:val="Sraopastraipa"/>
              <w:numPr>
                <w:ilvl w:val="0"/>
                <w:numId w:val="10"/>
              </w:numPr>
              <w:ind w:left="198" w:right="284"/>
              <w:jc w:val="both"/>
              <w:rPr>
                <w:rFonts w:ascii="Times New Roman" w:hAnsi="Times New Roman" w:cs="Times New Roman"/>
              </w:rPr>
            </w:pPr>
            <w:r>
              <w:rPr>
                <w:rFonts w:ascii="Times New Roman" w:hAnsi="Times New Roman" w:cs="Times New Roman"/>
              </w:rPr>
              <w:t xml:space="preserve">Seminarai ir mokymai SUP vaikų ugdymo temomis (ADHD, autizmo spektro sutrikimai, </w:t>
            </w:r>
            <w:proofErr w:type="spellStart"/>
            <w:r>
              <w:rPr>
                <w:rFonts w:ascii="Times New Roman" w:hAnsi="Times New Roman" w:cs="Times New Roman"/>
              </w:rPr>
              <w:t>disleksija</w:t>
            </w:r>
            <w:proofErr w:type="spellEnd"/>
            <w:r>
              <w:rPr>
                <w:rFonts w:ascii="Times New Roman" w:hAnsi="Times New Roman" w:cs="Times New Roman"/>
              </w:rPr>
              <w:t xml:space="preserve"> ir </w:t>
            </w:r>
            <w:proofErr w:type="spellStart"/>
            <w:r>
              <w:rPr>
                <w:rFonts w:ascii="Times New Roman" w:hAnsi="Times New Roman" w:cs="Times New Roman"/>
              </w:rPr>
              <w:t>disgrafija</w:t>
            </w:r>
            <w:proofErr w:type="spellEnd"/>
            <w:r>
              <w:rPr>
                <w:rFonts w:ascii="Times New Roman" w:hAnsi="Times New Roman" w:cs="Times New Roman"/>
              </w:rPr>
              <w:t>, kiti emociniai ir mokymosi sunkumai).</w:t>
            </w:r>
          </w:p>
          <w:p w14:paraId="1552DFD2" w14:textId="77777777" w:rsidR="00A72A50" w:rsidRDefault="0064796F" w:rsidP="00AF1FD7">
            <w:pPr>
              <w:pStyle w:val="Sraopastraipa"/>
              <w:numPr>
                <w:ilvl w:val="0"/>
                <w:numId w:val="10"/>
              </w:numPr>
              <w:ind w:left="198" w:right="284"/>
              <w:jc w:val="both"/>
              <w:rPr>
                <w:rFonts w:ascii="Times New Roman" w:hAnsi="Times New Roman" w:cs="Times New Roman"/>
                <w:i/>
                <w:iCs/>
              </w:rPr>
            </w:pPr>
            <w:r>
              <w:rPr>
                <w:rFonts w:ascii="Times New Roman" w:hAnsi="Times New Roman" w:cs="Times New Roman"/>
              </w:rPr>
              <w:t xml:space="preserve">Mokymosi būdai ir metodai pagal universalaus dizaino principus, orientuoti į visų besimokančiųjų poreikių užtikrinimą: </w:t>
            </w:r>
            <w:r>
              <w:rPr>
                <w:rFonts w:ascii="Times New Roman" w:hAnsi="Times New Roman" w:cs="Times New Roman"/>
                <w:b/>
                <w:bCs/>
              </w:rPr>
              <w:t>pranešimai ir užsiėmimai metodinėse grupėse:</w:t>
            </w:r>
          </w:p>
          <w:p w14:paraId="27613489" w14:textId="77777777" w:rsidR="00A72A50" w:rsidRDefault="0064796F" w:rsidP="00AF1FD7">
            <w:pPr>
              <w:numPr>
                <w:ilvl w:val="0"/>
                <w:numId w:val="11"/>
              </w:numPr>
              <w:ind w:left="198" w:right="284"/>
              <w:jc w:val="both"/>
              <w:rPr>
                <w:rFonts w:ascii="Times New Roman" w:hAnsi="Times New Roman" w:cs="Times New Roman"/>
              </w:rPr>
            </w:pPr>
            <w:r>
              <w:rPr>
                <w:rFonts w:ascii="Times New Roman" w:hAnsi="Times New Roman" w:cs="Times New Roman"/>
              </w:rPr>
              <w:t xml:space="preserve">Gimnazijos svetainės skyriaus, skirto </w:t>
            </w:r>
            <w:proofErr w:type="spellStart"/>
            <w:r>
              <w:rPr>
                <w:rFonts w:ascii="Times New Roman" w:hAnsi="Times New Roman" w:cs="Times New Roman"/>
              </w:rPr>
              <w:t>įtraukiajam</w:t>
            </w:r>
            <w:proofErr w:type="spellEnd"/>
            <w:r>
              <w:rPr>
                <w:rFonts w:ascii="Times New Roman" w:hAnsi="Times New Roman" w:cs="Times New Roman"/>
              </w:rPr>
              <w:t xml:space="preserve"> ugdymui, pristatymas.</w:t>
            </w:r>
          </w:p>
          <w:p w14:paraId="57293CEA" w14:textId="77777777" w:rsidR="00A72A50" w:rsidRDefault="0064796F" w:rsidP="00AF1FD7">
            <w:pPr>
              <w:numPr>
                <w:ilvl w:val="0"/>
                <w:numId w:val="11"/>
              </w:numPr>
              <w:ind w:left="198" w:right="284"/>
              <w:jc w:val="both"/>
              <w:rPr>
                <w:rFonts w:ascii="Times New Roman" w:hAnsi="Times New Roman" w:cs="Times New Roman"/>
              </w:rPr>
            </w:pPr>
            <w:r>
              <w:rPr>
                <w:rFonts w:ascii="Times New Roman" w:hAnsi="Times New Roman" w:cs="Times New Roman"/>
              </w:rPr>
              <w:t>SUP vaikams skirtų priemonių pristatymas, efektyvaus naudojimo patirtis, poveikis mokinių pasiekimams.</w:t>
            </w:r>
          </w:p>
          <w:p w14:paraId="6412D258" w14:textId="77777777" w:rsidR="00A72A50" w:rsidRDefault="0064796F" w:rsidP="00AF1FD7">
            <w:pPr>
              <w:numPr>
                <w:ilvl w:val="0"/>
                <w:numId w:val="11"/>
              </w:numPr>
              <w:ind w:left="198" w:right="284"/>
              <w:jc w:val="both"/>
              <w:rPr>
                <w:rFonts w:ascii="Times New Roman" w:hAnsi="Times New Roman" w:cs="Times New Roman"/>
              </w:rPr>
            </w:pPr>
            <w:r>
              <w:rPr>
                <w:rFonts w:ascii="Times New Roman" w:hAnsi="Times New Roman" w:cs="Times New Roman"/>
              </w:rPr>
              <w:t xml:space="preserve">SUP vaikų </w:t>
            </w:r>
            <w:proofErr w:type="spellStart"/>
            <w:r>
              <w:rPr>
                <w:rFonts w:ascii="Times New Roman" w:hAnsi="Times New Roman" w:cs="Times New Roman"/>
              </w:rPr>
              <w:t>įtraukties</w:t>
            </w:r>
            <w:proofErr w:type="spellEnd"/>
            <w:r>
              <w:rPr>
                <w:rFonts w:ascii="Times New Roman" w:hAnsi="Times New Roman" w:cs="Times New Roman"/>
              </w:rPr>
              <w:t xml:space="preserve"> būdai ir metodai (darbas grupėmis, komandomis, </w:t>
            </w:r>
            <w:proofErr w:type="spellStart"/>
            <w:r>
              <w:rPr>
                <w:rFonts w:ascii="Times New Roman" w:hAnsi="Times New Roman" w:cs="Times New Roman"/>
              </w:rPr>
              <w:t>patyriminis</w:t>
            </w:r>
            <w:proofErr w:type="spellEnd"/>
            <w:r>
              <w:rPr>
                <w:rFonts w:ascii="Times New Roman" w:hAnsi="Times New Roman" w:cs="Times New Roman"/>
              </w:rPr>
              <w:t xml:space="preserve"> ugdymas). </w:t>
            </w:r>
          </w:p>
          <w:p w14:paraId="411C650B" w14:textId="77777777" w:rsidR="00A72A50" w:rsidRDefault="0064796F" w:rsidP="00AF1FD7">
            <w:pPr>
              <w:numPr>
                <w:ilvl w:val="0"/>
                <w:numId w:val="11"/>
              </w:numPr>
              <w:ind w:left="198" w:right="284"/>
              <w:jc w:val="both"/>
              <w:rPr>
                <w:rFonts w:ascii="Times New Roman" w:hAnsi="Times New Roman" w:cs="Times New Roman"/>
              </w:rPr>
            </w:pPr>
            <w:r>
              <w:rPr>
                <w:rFonts w:ascii="Times New Roman" w:hAnsi="Times New Roman" w:cs="Times New Roman"/>
              </w:rPr>
              <w:t xml:space="preserve">Gabių vaikų individuali pažanga, pasiekimų gerinimo būdai. </w:t>
            </w:r>
          </w:p>
          <w:p w14:paraId="795D201F" w14:textId="77777777" w:rsidR="00A72A50" w:rsidRDefault="0064796F" w:rsidP="00AF1FD7">
            <w:pPr>
              <w:pStyle w:val="Sraopastraipa"/>
              <w:ind w:left="198" w:right="284"/>
              <w:jc w:val="both"/>
              <w:rPr>
                <w:rFonts w:ascii="Times New Roman" w:hAnsi="Times New Roman" w:cs="Times New Roman"/>
                <w:i/>
                <w:iCs/>
              </w:rPr>
            </w:pPr>
            <w:r>
              <w:rPr>
                <w:rFonts w:ascii="Times New Roman" w:hAnsi="Times New Roman" w:cs="Times New Roman"/>
                <w:b/>
                <w:bCs/>
              </w:rPr>
              <w:t>Veiksminga Vaiko gerovės komisijos veikla:</w:t>
            </w:r>
            <w:r>
              <w:rPr>
                <w:rFonts w:ascii="Times New Roman" w:hAnsi="Times New Roman" w:cs="Times New Roman"/>
                <w:i/>
                <w:iCs/>
              </w:rPr>
              <w:t xml:space="preserve"> </w:t>
            </w:r>
          </w:p>
          <w:p w14:paraId="04A65042" w14:textId="77777777" w:rsidR="00A72A50" w:rsidRDefault="0064796F" w:rsidP="00AF1FD7">
            <w:pPr>
              <w:numPr>
                <w:ilvl w:val="0"/>
                <w:numId w:val="12"/>
              </w:numPr>
              <w:ind w:left="198" w:right="284"/>
              <w:jc w:val="both"/>
              <w:rPr>
                <w:rFonts w:ascii="Times New Roman" w:hAnsi="Times New Roman" w:cs="Times New Roman"/>
              </w:rPr>
            </w:pPr>
            <w:r>
              <w:rPr>
                <w:rFonts w:ascii="Times New Roman" w:hAnsi="Times New Roman" w:cs="Times New Roman"/>
              </w:rPr>
              <w:t>Specialiųjų ugdymosi poreikių (SUP) mokinių pritaikytų bendrųjų  ir individualizuotų programų suderinimas.</w:t>
            </w:r>
          </w:p>
          <w:p w14:paraId="7B61A55A" w14:textId="77777777" w:rsidR="00A72A50" w:rsidRDefault="0064796F" w:rsidP="00AF1FD7">
            <w:pPr>
              <w:ind w:left="198" w:right="284"/>
              <w:jc w:val="both"/>
              <w:rPr>
                <w:rFonts w:ascii="Times New Roman" w:eastAsia="SimSun" w:hAnsi="Times New Roman" w:cs="Times New Roman"/>
                <w:color w:val="000000"/>
              </w:rPr>
            </w:pPr>
            <w:r>
              <w:rPr>
                <w:rFonts w:ascii="Times New Roman" w:eastAsia="SimSun" w:hAnsi="Times New Roman" w:cs="Times New Roman"/>
                <w:color w:val="000000"/>
              </w:rPr>
              <w:lastRenderedPageBreak/>
              <w:t xml:space="preserve">2. Lietuvos </w:t>
            </w:r>
            <w:proofErr w:type="spellStart"/>
            <w:r>
              <w:rPr>
                <w:rFonts w:ascii="Times New Roman" w:eastAsia="SimSun" w:hAnsi="Times New Roman" w:cs="Times New Roman"/>
                <w:color w:val="000000"/>
              </w:rPr>
              <w:t>Įtraukties</w:t>
            </w:r>
            <w:proofErr w:type="spellEnd"/>
            <w:r>
              <w:rPr>
                <w:rFonts w:ascii="Times New Roman" w:eastAsia="SimSun" w:hAnsi="Times New Roman" w:cs="Times New Roman"/>
                <w:color w:val="000000"/>
              </w:rPr>
              <w:t xml:space="preserve"> švietime centro konsultacija pedagogams dėl sensorinių priemonių ir erdvių  </w:t>
            </w:r>
            <w:proofErr w:type="spellStart"/>
            <w:r>
              <w:rPr>
                <w:rFonts w:ascii="Times New Roman" w:eastAsia="SimSun" w:hAnsi="Times New Roman" w:cs="Times New Roman"/>
                <w:color w:val="000000"/>
              </w:rPr>
              <w:t>įveiklinimo</w:t>
            </w:r>
            <w:proofErr w:type="spellEnd"/>
            <w:r>
              <w:rPr>
                <w:rFonts w:ascii="Times New Roman" w:eastAsia="SimSun" w:hAnsi="Times New Roman" w:cs="Times New Roman"/>
                <w:color w:val="000000"/>
              </w:rPr>
              <w:t>.</w:t>
            </w:r>
          </w:p>
          <w:p w14:paraId="6C11626E" w14:textId="77777777" w:rsidR="00A72A50" w:rsidRDefault="0064796F" w:rsidP="00AF1FD7">
            <w:pPr>
              <w:ind w:left="198" w:right="284"/>
              <w:jc w:val="both"/>
              <w:rPr>
                <w:rFonts w:ascii="Times New Roman" w:eastAsia="SimSun" w:hAnsi="Times New Roman" w:cs="Times New Roman"/>
                <w:color w:val="000000"/>
              </w:rPr>
            </w:pPr>
            <w:r>
              <w:rPr>
                <w:rFonts w:ascii="Times New Roman" w:eastAsia="SimSun" w:hAnsi="Times New Roman" w:cs="Times New Roman"/>
                <w:color w:val="000000"/>
                <w:shd w:val="clear" w:color="auto" w:fill="FFFFFF"/>
              </w:rPr>
              <w:t xml:space="preserve">3. Mokymai pedagogams: psichoterapeuto Eimanto </w:t>
            </w:r>
            <w:proofErr w:type="spellStart"/>
            <w:r>
              <w:rPr>
                <w:rFonts w:ascii="Times New Roman" w:eastAsia="SimSun" w:hAnsi="Times New Roman" w:cs="Times New Roman"/>
                <w:color w:val="000000"/>
                <w:shd w:val="clear" w:color="auto" w:fill="FFFFFF"/>
              </w:rPr>
              <w:t>Pranausko</w:t>
            </w:r>
            <w:proofErr w:type="spellEnd"/>
            <w:r>
              <w:rPr>
                <w:rFonts w:ascii="Times New Roman" w:eastAsia="SimSun" w:hAnsi="Times New Roman" w:cs="Times New Roman"/>
                <w:color w:val="000000"/>
                <w:shd w:val="clear" w:color="auto" w:fill="FFFFFF"/>
              </w:rPr>
              <w:t xml:space="preserve"> praktinis seminaras, kaip teikti ugdymo pagalbą vaikams, kuriems nustatyti įvairiapusiai raidos sutrikimai (Autizmo spektro)</w:t>
            </w:r>
          </w:p>
          <w:p w14:paraId="71FA1629" w14:textId="77777777" w:rsidR="00A72A50" w:rsidRDefault="0064796F" w:rsidP="00AF1FD7">
            <w:pPr>
              <w:ind w:left="198" w:right="284"/>
              <w:jc w:val="both"/>
              <w:rPr>
                <w:rFonts w:ascii="Times New Roman" w:hAnsi="Times New Roman" w:cs="Times New Roman"/>
                <w:i/>
                <w:iCs/>
              </w:rPr>
            </w:pPr>
            <w:r>
              <w:rPr>
                <w:rFonts w:ascii="Times New Roman" w:hAnsi="Times New Roman" w:cs="Times New Roman"/>
                <w:sz w:val="23"/>
                <w:szCs w:val="23"/>
              </w:rPr>
              <w:t>4. Bendradarbiavimas su mokinių, turinčių specialiuosius ugdymo (-</w:t>
            </w:r>
            <w:proofErr w:type="spellStart"/>
            <w:r>
              <w:rPr>
                <w:rFonts w:ascii="Times New Roman" w:hAnsi="Times New Roman" w:cs="Times New Roman"/>
                <w:sz w:val="23"/>
                <w:szCs w:val="23"/>
              </w:rPr>
              <w:t>si</w:t>
            </w:r>
            <w:proofErr w:type="spellEnd"/>
            <w:r>
              <w:rPr>
                <w:rFonts w:ascii="Times New Roman" w:hAnsi="Times New Roman" w:cs="Times New Roman"/>
                <w:sz w:val="23"/>
                <w:szCs w:val="23"/>
              </w:rPr>
              <w:t>) poreikius, tėvais (globėjais, rūpintojais), aptariant mokinio asmeninę pažangą (poveikio asmeninei pažangai analizė).</w:t>
            </w:r>
          </w:p>
          <w:p w14:paraId="22311B02" w14:textId="77777777" w:rsidR="00A72A50" w:rsidRDefault="0064796F" w:rsidP="00AF1FD7">
            <w:pPr>
              <w:ind w:left="198" w:right="284"/>
              <w:jc w:val="both"/>
              <w:rPr>
                <w:rFonts w:ascii="Times New Roman" w:hAnsi="Times New Roman" w:cs="Times New Roman"/>
                <w:i/>
                <w:iCs/>
              </w:rPr>
            </w:pPr>
            <w:r>
              <w:rPr>
                <w:rFonts w:ascii="Times New Roman" w:hAnsi="Times New Roman" w:cs="Times New Roman"/>
                <w:sz w:val="23"/>
                <w:szCs w:val="23"/>
              </w:rPr>
              <w:t>5. Pasaulinės Dauno sindromo dienos, Pasaulinės Autizmo  supratimo dienos minėjimas.</w:t>
            </w:r>
          </w:p>
          <w:p w14:paraId="50E5D5CC"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6. Komandinis darbas organizuojant ugdymą pagal universalaus dizaino principus. </w:t>
            </w:r>
          </w:p>
          <w:p w14:paraId="1C47C42F" w14:textId="77777777" w:rsidR="00A72A50" w:rsidRDefault="0064796F" w:rsidP="00AF1FD7">
            <w:pPr>
              <w:pStyle w:val="Sraopastraipa"/>
              <w:numPr>
                <w:ilvl w:val="0"/>
                <w:numId w:val="13"/>
              </w:numPr>
              <w:ind w:left="198" w:right="284"/>
              <w:jc w:val="both"/>
              <w:rPr>
                <w:rFonts w:ascii="Times New Roman" w:hAnsi="Times New Roman" w:cs="Times New Roman"/>
              </w:rPr>
            </w:pPr>
            <w:r>
              <w:rPr>
                <w:rFonts w:ascii="Times New Roman" w:hAnsi="Times New Roman" w:cs="Times New Roman"/>
              </w:rPr>
              <w:t>Teikiama veiksminga ir savalaikė ugdymo(</w:t>
            </w:r>
            <w:proofErr w:type="spellStart"/>
            <w:r>
              <w:rPr>
                <w:rFonts w:ascii="Times New Roman" w:hAnsi="Times New Roman" w:cs="Times New Roman"/>
              </w:rPr>
              <w:t>si</w:t>
            </w:r>
            <w:proofErr w:type="spellEnd"/>
            <w:r>
              <w:rPr>
                <w:rFonts w:ascii="Times New Roman" w:hAnsi="Times New Roman" w:cs="Times New Roman"/>
              </w:rPr>
              <w:t xml:space="preserve">) pagalba visiems mokiniams: su mokytojų individualių ir grupinių konsultacijų grafiku supažindinami tėvai per elektroninį dienyną, jis skelbiamas ir gimnazijos svetainėje. </w:t>
            </w:r>
          </w:p>
          <w:p w14:paraId="4EA27975" w14:textId="733A2EEB" w:rsidR="00EB24DB" w:rsidRPr="00EB24DB" w:rsidRDefault="0064796F" w:rsidP="00AF1FD7">
            <w:pPr>
              <w:pStyle w:val="Sraopastraipa"/>
              <w:numPr>
                <w:ilvl w:val="0"/>
                <w:numId w:val="13"/>
              </w:numPr>
              <w:ind w:left="198" w:right="284"/>
              <w:jc w:val="both"/>
              <w:rPr>
                <w:rFonts w:ascii="Times New Roman" w:hAnsi="Times New Roman" w:cs="Times New Roman"/>
              </w:rPr>
            </w:pPr>
            <w:r>
              <w:rPr>
                <w:rFonts w:ascii="Times New Roman" w:hAnsi="Times New Roman" w:cs="Times New Roman"/>
              </w:rPr>
              <w:t xml:space="preserve">Efektyviai naudojamos visos SUP mokinių ugdymui ir emociniam saugumui </w:t>
            </w:r>
            <w:r>
              <w:rPr>
                <w:rFonts w:ascii="Times New Roman" w:hAnsi="Times New Roman" w:cs="Times New Roman"/>
              </w:rPr>
              <w:lastRenderedPageBreak/>
              <w:t xml:space="preserve">užtikrinti įsigytos priemonės, mokytojai dalinasi jų naudojimo </w:t>
            </w:r>
            <w:r w:rsidR="00EB24DB">
              <w:rPr>
                <w:rFonts w:ascii="Times New Roman" w:hAnsi="Times New Roman" w:cs="Times New Roman"/>
              </w:rPr>
              <w:t>patirtimi.</w:t>
            </w:r>
          </w:p>
        </w:tc>
        <w:tc>
          <w:tcPr>
            <w:tcW w:w="2126" w:type="dxa"/>
          </w:tcPr>
          <w:p w14:paraId="3D031A00" w14:textId="77777777" w:rsidR="009E3E9D" w:rsidRDefault="009E3E9D" w:rsidP="00CD0E1B">
            <w:pPr>
              <w:ind w:left="198" w:right="284"/>
              <w:rPr>
                <w:rFonts w:ascii="Times New Roman" w:hAnsi="Times New Roman" w:cs="Times New Roman"/>
              </w:rPr>
            </w:pPr>
          </w:p>
          <w:p w14:paraId="0A1EF374" w14:textId="3B54BDD3" w:rsidR="00D87022" w:rsidRDefault="00D87022" w:rsidP="00CD0E1B">
            <w:pPr>
              <w:ind w:left="198" w:right="284"/>
              <w:rPr>
                <w:rFonts w:ascii="Times New Roman" w:hAnsi="Times New Roman" w:cs="Times New Roman"/>
              </w:rPr>
            </w:pPr>
            <w:r>
              <w:rPr>
                <w:rFonts w:ascii="Times New Roman" w:hAnsi="Times New Roman" w:cs="Times New Roman"/>
              </w:rPr>
              <w:t>2 kartus per pusmetį</w:t>
            </w:r>
          </w:p>
          <w:p w14:paraId="071D1178" w14:textId="77777777" w:rsidR="00A72A50" w:rsidRDefault="00A72A50" w:rsidP="00CD0E1B">
            <w:pPr>
              <w:ind w:left="198" w:right="284" w:hanging="1743"/>
              <w:rPr>
                <w:rFonts w:ascii="Times New Roman" w:hAnsi="Times New Roman" w:cs="Times New Roman"/>
              </w:rPr>
            </w:pPr>
          </w:p>
          <w:p w14:paraId="3BF082D6" w14:textId="77777777" w:rsidR="00D87022" w:rsidRDefault="00D87022" w:rsidP="00CD0E1B">
            <w:pPr>
              <w:ind w:left="198" w:right="284" w:hanging="1743"/>
              <w:rPr>
                <w:rFonts w:ascii="Times New Roman" w:hAnsi="Times New Roman" w:cs="Times New Roman"/>
              </w:rPr>
            </w:pPr>
          </w:p>
          <w:p w14:paraId="40078638" w14:textId="77777777" w:rsidR="00D87022" w:rsidRDefault="00D87022" w:rsidP="00CD0E1B">
            <w:pPr>
              <w:ind w:left="198" w:right="284" w:hanging="1743"/>
              <w:rPr>
                <w:rFonts w:ascii="Times New Roman" w:hAnsi="Times New Roman" w:cs="Times New Roman"/>
              </w:rPr>
            </w:pPr>
          </w:p>
          <w:p w14:paraId="64C79069" w14:textId="77777777" w:rsidR="00D87022" w:rsidRDefault="00D87022" w:rsidP="00CD0E1B">
            <w:pPr>
              <w:ind w:left="198" w:right="284" w:hanging="1743"/>
              <w:rPr>
                <w:rFonts w:ascii="Times New Roman" w:hAnsi="Times New Roman" w:cs="Times New Roman"/>
              </w:rPr>
            </w:pPr>
          </w:p>
          <w:p w14:paraId="5A4837AA" w14:textId="77777777" w:rsidR="009E3E9D" w:rsidRDefault="009E3E9D" w:rsidP="00CD0E1B">
            <w:pPr>
              <w:ind w:left="198" w:right="284" w:hanging="1743"/>
              <w:rPr>
                <w:rFonts w:ascii="Times New Roman" w:hAnsi="Times New Roman" w:cs="Times New Roman"/>
              </w:rPr>
            </w:pPr>
          </w:p>
          <w:p w14:paraId="23B923B4" w14:textId="3271FEC9" w:rsidR="00D87022" w:rsidRDefault="00D87022" w:rsidP="00CD0E1B">
            <w:pPr>
              <w:ind w:left="198" w:right="284" w:hanging="1743"/>
              <w:rPr>
                <w:rFonts w:ascii="Times New Roman" w:hAnsi="Times New Roman" w:cs="Times New Roman"/>
              </w:rPr>
            </w:pPr>
            <w:r>
              <w:rPr>
                <w:rFonts w:ascii="Times New Roman" w:hAnsi="Times New Roman" w:cs="Times New Roman"/>
              </w:rPr>
              <w:t>2026 m. vasaris</w:t>
            </w:r>
          </w:p>
          <w:p w14:paraId="6C8481BC" w14:textId="77777777" w:rsidR="009E3E9D" w:rsidRDefault="009E3E9D" w:rsidP="00CD0E1B">
            <w:pPr>
              <w:ind w:left="198" w:right="284" w:hanging="1743"/>
              <w:rPr>
                <w:rFonts w:ascii="Times New Roman" w:hAnsi="Times New Roman" w:cs="Times New Roman"/>
              </w:rPr>
            </w:pPr>
          </w:p>
          <w:p w14:paraId="50D9D2D8" w14:textId="3B093D61" w:rsidR="00D87022" w:rsidRDefault="00D87022" w:rsidP="00CD0E1B">
            <w:pPr>
              <w:ind w:left="198" w:right="284" w:hanging="1743"/>
              <w:rPr>
                <w:rFonts w:ascii="Times New Roman" w:hAnsi="Times New Roman" w:cs="Times New Roman"/>
              </w:rPr>
            </w:pPr>
            <w:r>
              <w:rPr>
                <w:rFonts w:ascii="Times New Roman" w:hAnsi="Times New Roman" w:cs="Times New Roman"/>
              </w:rPr>
              <w:t>2026 m. kovas</w:t>
            </w:r>
          </w:p>
          <w:p w14:paraId="2C97C356" w14:textId="77777777" w:rsidR="00D87022" w:rsidRDefault="00D87022" w:rsidP="00CD0E1B">
            <w:pPr>
              <w:ind w:left="198" w:right="284" w:hanging="1743"/>
              <w:rPr>
                <w:rFonts w:ascii="Times New Roman" w:hAnsi="Times New Roman" w:cs="Times New Roman"/>
              </w:rPr>
            </w:pPr>
          </w:p>
          <w:p w14:paraId="2E05CE40" w14:textId="77777777" w:rsidR="00D87022" w:rsidRDefault="00D87022" w:rsidP="00CD0E1B">
            <w:pPr>
              <w:ind w:left="198" w:right="284" w:hanging="57"/>
              <w:rPr>
                <w:rFonts w:ascii="Times New Roman" w:hAnsi="Times New Roman" w:cs="Times New Roman"/>
              </w:rPr>
            </w:pPr>
            <w:r>
              <w:rPr>
                <w:rFonts w:ascii="Times New Roman" w:hAnsi="Times New Roman" w:cs="Times New Roman"/>
              </w:rPr>
              <w:t>2026 m. balandis</w:t>
            </w:r>
          </w:p>
          <w:p w14:paraId="6177737F" w14:textId="77777777" w:rsidR="00D87022" w:rsidRDefault="00D87022" w:rsidP="00CD0E1B">
            <w:pPr>
              <w:ind w:left="198" w:right="284" w:hanging="1743"/>
              <w:rPr>
                <w:rFonts w:ascii="Times New Roman" w:hAnsi="Times New Roman" w:cs="Times New Roman"/>
              </w:rPr>
            </w:pPr>
          </w:p>
          <w:p w14:paraId="367B3DDF" w14:textId="5AFC6ABA" w:rsidR="00D87022" w:rsidRDefault="00D87022" w:rsidP="00CD0E1B">
            <w:pPr>
              <w:ind w:left="198" w:right="284" w:hanging="1743"/>
              <w:rPr>
                <w:rFonts w:ascii="Times New Roman" w:hAnsi="Times New Roman" w:cs="Times New Roman"/>
              </w:rPr>
            </w:pPr>
            <w:r>
              <w:rPr>
                <w:rFonts w:ascii="Times New Roman" w:hAnsi="Times New Roman" w:cs="Times New Roman"/>
              </w:rPr>
              <w:t>2026 m. gegužė</w:t>
            </w:r>
          </w:p>
          <w:p w14:paraId="68973BAA" w14:textId="77777777" w:rsidR="00D87022" w:rsidRDefault="00D87022" w:rsidP="00CD0E1B">
            <w:pPr>
              <w:ind w:left="198" w:right="284" w:hanging="1743"/>
              <w:rPr>
                <w:rFonts w:ascii="Times New Roman" w:hAnsi="Times New Roman" w:cs="Times New Roman"/>
              </w:rPr>
            </w:pPr>
          </w:p>
          <w:p w14:paraId="6719C86F" w14:textId="77777777" w:rsidR="00EB24DB" w:rsidRDefault="00EB24DB" w:rsidP="00CD0E1B">
            <w:pPr>
              <w:ind w:left="198" w:right="284" w:hanging="1743"/>
              <w:rPr>
                <w:rFonts w:ascii="Times New Roman" w:hAnsi="Times New Roman" w:cs="Times New Roman"/>
              </w:rPr>
            </w:pPr>
          </w:p>
          <w:p w14:paraId="40DEBEF7" w14:textId="152C7F3B" w:rsidR="00D87022" w:rsidRDefault="00D87022" w:rsidP="00CD0E1B">
            <w:pPr>
              <w:ind w:left="198" w:right="284" w:hanging="57"/>
              <w:rPr>
                <w:rFonts w:ascii="Times New Roman" w:hAnsi="Times New Roman" w:cs="Times New Roman"/>
              </w:rPr>
            </w:pPr>
            <w:r>
              <w:rPr>
                <w:rFonts w:ascii="Times New Roman" w:hAnsi="Times New Roman" w:cs="Times New Roman"/>
              </w:rPr>
              <w:t>2025 m. rugsėjis</w:t>
            </w:r>
          </w:p>
          <w:p w14:paraId="6DC661ED" w14:textId="77777777" w:rsidR="009E7286" w:rsidRDefault="009E7286" w:rsidP="00CD0E1B">
            <w:pPr>
              <w:ind w:left="198" w:right="284" w:hanging="1743"/>
              <w:rPr>
                <w:rFonts w:ascii="Times New Roman" w:hAnsi="Times New Roman" w:cs="Times New Roman"/>
              </w:rPr>
            </w:pPr>
          </w:p>
          <w:p w14:paraId="09988B1D" w14:textId="77777777" w:rsidR="00EB24DB" w:rsidRDefault="00EB24DB" w:rsidP="00CD0E1B">
            <w:pPr>
              <w:ind w:left="198" w:right="284" w:hanging="1743"/>
              <w:rPr>
                <w:rFonts w:ascii="Times New Roman" w:hAnsi="Times New Roman" w:cs="Times New Roman"/>
              </w:rPr>
            </w:pPr>
          </w:p>
          <w:p w14:paraId="31FAB7F7" w14:textId="69746917" w:rsidR="009E7286" w:rsidRDefault="009E7286" w:rsidP="00CD0E1B">
            <w:pPr>
              <w:ind w:left="198" w:right="284" w:hanging="1743"/>
              <w:rPr>
                <w:rFonts w:ascii="Times New Roman" w:hAnsi="Times New Roman" w:cs="Times New Roman"/>
              </w:rPr>
            </w:pPr>
            <w:r>
              <w:rPr>
                <w:rFonts w:ascii="Times New Roman" w:hAnsi="Times New Roman" w:cs="Times New Roman"/>
              </w:rPr>
              <w:t>2026 m. kovas</w:t>
            </w:r>
          </w:p>
          <w:p w14:paraId="72586422" w14:textId="77777777" w:rsidR="009E7286" w:rsidRDefault="009E7286" w:rsidP="00CD0E1B">
            <w:pPr>
              <w:ind w:left="198" w:right="284" w:hanging="1743"/>
              <w:rPr>
                <w:rFonts w:ascii="Times New Roman" w:hAnsi="Times New Roman" w:cs="Times New Roman"/>
              </w:rPr>
            </w:pPr>
          </w:p>
          <w:p w14:paraId="4274584E" w14:textId="77777777" w:rsidR="009E7286" w:rsidRDefault="009E7286" w:rsidP="00CD0E1B">
            <w:pPr>
              <w:ind w:left="198" w:right="284" w:hanging="1743"/>
              <w:rPr>
                <w:rFonts w:ascii="Times New Roman" w:hAnsi="Times New Roman" w:cs="Times New Roman"/>
              </w:rPr>
            </w:pPr>
          </w:p>
          <w:p w14:paraId="7498299A" w14:textId="77777777" w:rsidR="0064796F" w:rsidRDefault="0064796F" w:rsidP="00CD0E1B">
            <w:pPr>
              <w:ind w:left="198" w:right="284" w:hanging="57"/>
              <w:rPr>
                <w:rFonts w:ascii="Times New Roman" w:hAnsi="Times New Roman" w:cs="Times New Roman"/>
              </w:rPr>
            </w:pPr>
          </w:p>
          <w:p w14:paraId="525D636C" w14:textId="4934406B" w:rsidR="009E7286" w:rsidRDefault="009E7286" w:rsidP="00CD0E1B">
            <w:pPr>
              <w:ind w:left="198" w:right="284" w:hanging="57"/>
              <w:rPr>
                <w:rFonts w:ascii="Times New Roman" w:hAnsi="Times New Roman" w:cs="Times New Roman"/>
              </w:rPr>
            </w:pPr>
            <w:r>
              <w:rPr>
                <w:rFonts w:ascii="Times New Roman" w:hAnsi="Times New Roman" w:cs="Times New Roman"/>
              </w:rPr>
              <w:t>2026 m. balandis</w:t>
            </w:r>
          </w:p>
          <w:p w14:paraId="09E0C4D0" w14:textId="0C80E5E5" w:rsidR="009E7286" w:rsidRDefault="009E7286" w:rsidP="00CD0E1B">
            <w:pPr>
              <w:ind w:left="198" w:right="284" w:hanging="1743"/>
              <w:rPr>
                <w:rFonts w:ascii="Times New Roman" w:hAnsi="Times New Roman" w:cs="Times New Roman"/>
              </w:rPr>
            </w:pPr>
          </w:p>
          <w:p w14:paraId="480039DD" w14:textId="77777777" w:rsidR="0064796F" w:rsidRDefault="0064796F" w:rsidP="00CD0E1B">
            <w:pPr>
              <w:ind w:left="198" w:right="284" w:hanging="1743"/>
              <w:rPr>
                <w:rFonts w:ascii="Times New Roman" w:hAnsi="Times New Roman" w:cs="Times New Roman"/>
              </w:rPr>
            </w:pPr>
          </w:p>
          <w:p w14:paraId="6A940052" w14:textId="77777777" w:rsidR="009E7286" w:rsidRDefault="009E7286" w:rsidP="00CD0E1B">
            <w:pPr>
              <w:ind w:left="198" w:right="284" w:hanging="1743"/>
              <w:rPr>
                <w:rFonts w:ascii="Times New Roman" w:hAnsi="Times New Roman" w:cs="Times New Roman"/>
              </w:rPr>
            </w:pPr>
          </w:p>
          <w:p w14:paraId="40FFB910" w14:textId="4B47ACF6" w:rsidR="009E7286" w:rsidRDefault="009E7286" w:rsidP="00CD0E1B">
            <w:pPr>
              <w:ind w:left="198" w:right="284"/>
              <w:rPr>
                <w:rFonts w:ascii="Times New Roman" w:hAnsi="Times New Roman" w:cs="Times New Roman"/>
              </w:rPr>
            </w:pPr>
            <w:r>
              <w:rPr>
                <w:rFonts w:ascii="Times New Roman" w:hAnsi="Times New Roman" w:cs="Times New Roman"/>
              </w:rPr>
              <w:t xml:space="preserve">2025 – 2026 </w:t>
            </w:r>
            <w:proofErr w:type="spellStart"/>
            <w:r>
              <w:rPr>
                <w:rFonts w:ascii="Times New Roman" w:hAnsi="Times New Roman" w:cs="Times New Roman"/>
              </w:rPr>
              <w:t>m.m</w:t>
            </w:r>
            <w:proofErr w:type="spellEnd"/>
            <w:r>
              <w:rPr>
                <w:rFonts w:ascii="Times New Roman" w:hAnsi="Times New Roman" w:cs="Times New Roman"/>
              </w:rPr>
              <w:t xml:space="preserve">. </w:t>
            </w:r>
          </w:p>
          <w:p w14:paraId="0FF07491" w14:textId="77777777" w:rsidR="00D87022" w:rsidRDefault="00D87022" w:rsidP="00CD0E1B">
            <w:pPr>
              <w:ind w:left="198" w:right="284" w:hanging="1743"/>
              <w:rPr>
                <w:rFonts w:ascii="Times New Roman" w:hAnsi="Times New Roman" w:cs="Times New Roman"/>
              </w:rPr>
            </w:pPr>
          </w:p>
          <w:p w14:paraId="2B0C74AD" w14:textId="77777777" w:rsidR="00D87022" w:rsidRDefault="00D87022" w:rsidP="00CD0E1B">
            <w:pPr>
              <w:ind w:left="198" w:right="284" w:hanging="1743"/>
              <w:rPr>
                <w:rFonts w:ascii="Times New Roman" w:hAnsi="Times New Roman" w:cs="Times New Roman"/>
              </w:rPr>
            </w:pPr>
          </w:p>
          <w:p w14:paraId="3771D7D1" w14:textId="77777777" w:rsidR="00D87022" w:rsidRDefault="00D87022" w:rsidP="00CD0E1B">
            <w:pPr>
              <w:ind w:left="198" w:right="284" w:hanging="1743"/>
              <w:rPr>
                <w:rFonts w:ascii="Times New Roman" w:hAnsi="Times New Roman" w:cs="Times New Roman"/>
              </w:rPr>
            </w:pPr>
          </w:p>
          <w:p w14:paraId="07442CE7" w14:textId="77777777" w:rsidR="00D87022" w:rsidRDefault="00D87022" w:rsidP="00CD0E1B">
            <w:pPr>
              <w:ind w:left="198" w:right="284" w:hanging="1743"/>
              <w:rPr>
                <w:rFonts w:ascii="Times New Roman" w:hAnsi="Times New Roman" w:cs="Times New Roman"/>
              </w:rPr>
            </w:pPr>
          </w:p>
          <w:p w14:paraId="5EA8499C" w14:textId="77777777" w:rsidR="00D87022" w:rsidRDefault="00D87022" w:rsidP="00CD0E1B">
            <w:pPr>
              <w:ind w:left="198" w:right="284" w:hanging="1743"/>
              <w:rPr>
                <w:rFonts w:ascii="Times New Roman" w:hAnsi="Times New Roman" w:cs="Times New Roman"/>
              </w:rPr>
            </w:pPr>
          </w:p>
          <w:p w14:paraId="63F0BC73" w14:textId="77777777" w:rsidR="00D87022" w:rsidRDefault="00D87022" w:rsidP="00CD0E1B">
            <w:pPr>
              <w:ind w:left="198" w:right="284" w:hanging="1743"/>
              <w:rPr>
                <w:rFonts w:ascii="Times New Roman" w:hAnsi="Times New Roman" w:cs="Times New Roman"/>
              </w:rPr>
            </w:pPr>
          </w:p>
          <w:p w14:paraId="4A1A6C9F" w14:textId="41E938B8" w:rsidR="00D87022" w:rsidRDefault="00D87022" w:rsidP="00CD0E1B">
            <w:pPr>
              <w:ind w:left="198" w:right="284" w:hanging="1743"/>
              <w:rPr>
                <w:rFonts w:ascii="Times New Roman" w:hAnsi="Times New Roman" w:cs="Times New Roman"/>
              </w:rPr>
            </w:pPr>
          </w:p>
        </w:tc>
        <w:tc>
          <w:tcPr>
            <w:tcW w:w="2126" w:type="dxa"/>
          </w:tcPr>
          <w:p w14:paraId="2FC491EB" w14:textId="499339E1" w:rsidR="00A72A50" w:rsidRDefault="00D87022" w:rsidP="00AF1FD7">
            <w:pPr>
              <w:ind w:left="198" w:right="284"/>
              <w:jc w:val="both"/>
              <w:rPr>
                <w:rFonts w:ascii="Times New Roman" w:hAnsi="Times New Roman" w:cs="Times New Roman"/>
              </w:rPr>
            </w:pPr>
            <w:r>
              <w:rPr>
                <w:rFonts w:ascii="Times New Roman" w:hAnsi="Times New Roman" w:cs="Times New Roman"/>
              </w:rPr>
              <w:lastRenderedPageBreak/>
              <w:t>Administracija</w:t>
            </w:r>
          </w:p>
          <w:p w14:paraId="13CA9B55" w14:textId="09FB4CB7" w:rsidR="00D87022" w:rsidRDefault="00D87022" w:rsidP="00AF1FD7">
            <w:pPr>
              <w:ind w:left="198" w:right="284"/>
              <w:jc w:val="both"/>
              <w:rPr>
                <w:rFonts w:ascii="Times New Roman" w:hAnsi="Times New Roman" w:cs="Times New Roman"/>
              </w:rPr>
            </w:pPr>
            <w:r>
              <w:rPr>
                <w:rFonts w:ascii="Times New Roman" w:hAnsi="Times New Roman" w:cs="Times New Roman"/>
              </w:rPr>
              <w:t>Soc</w:t>
            </w:r>
            <w:r w:rsidR="00EB24DB">
              <w:rPr>
                <w:rFonts w:ascii="Times New Roman" w:hAnsi="Times New Roman" w:cs="Times New Roman"/>
              </w:rPr>
              <w:t>ia</w:t>
            </w:r>
            <w:r>
              <w:rPr>
                <w:rFonts w:ascii="Times New Roman" w:hAnsi="Times New Roman" w:cs="Times New Roman"/>
              </w:rPr>
              <w:t>linis pedagogas</w:t>
            </w:r>
          </w:p>
          <w:p w14:paraId="2A834604" w14:textId="77777777" w:rsidR="00D87022" w:rsidRDefault="00D87022" w:rsidP="00AF1FD7">
            <w:pPr>
              <w:ind w:left="198" w:right="284"/>
              <w:jc w:val="both"/>
              <w:rPr>
                <w:rFonts w:ascii="Times New Roman" w:hAnsi="Times New Roman" w:cs="Times New Roman"/>
              </w:rPr>
            </w:pPr>
          </w:p>
          <w:p w14:paraId="72291ECC" w14:textId="77777777" w:rsidR="00D87022" w:rsidRDefault="00D87022" w:rsidP="00AF1FD7">
            <w:pPr>
              <w:ind w:left="198" w:right="284"/>
              <w:jc w:val="both"/>
              <w:rPr>
                <w:rFonts w:ascii="Times New Roman" w:hAnsi="Times New Roman" w:cs="Times New Roman"/>
              </w:rPr>
            </w:pPr>
          </w:p>
          <w:p w14:paraId="4F247C89" w14:textId="77777777" w:rsidR="00D87022" w:rsidRDefault="00D87022" w:rsidP="00AF1FD7">
            <w:pPr>
              <w:ind w:left="198" w:right="284"/>
              <w:jc w:val="both"/>
              <w:rPr>
                <w:rFonts w:ascii="Times New Roman" w:hAnsi="Times New Roman" w:cs="Times New Roman"/>
              </w:rPr>
            </w:pPr>
          </w:p>
          <w:p w14:paraId="0089E381" w14:textId="77777777" w:rsidR="00EB24DB" w:rsidRDefault="00EB24DB" w:rsidP="00AF1FD7">
            <w:pPr>
              <w:ind w:left="198" w:right="284"/>
              <w:jc w:val="both"/>
              <w:rPr>
                <w:rFonts w:ascii="Times New Roman" w:hAnsi="Times New Roman" w:cs="Times New Roman"/>
              </w:rPr>
            </w:pPr>
          </w:p>
          <w:p w14:paraId="43F4E1CF" w14:textId="1FB620AF" w:rsidR="00D87022" w:rsidRDefault="00D87022" w:rsidP="00AF1FD7">
            <w:pPr>
              <w:ind w:left="198" w:right="284"/>
              <w:jc w:val="both"/>
              <w:rPr>
                <w:rFonts w:ascii="Times New Roman" w:hAnsi="Times New Roman" w:cs="Times New Roman"/>
              </w:rPr>
            </w:pPr>
            <w:r>
              <w:rPr>
                <w:rFonts w:ascii="Times New Roman" w:hAnsi="Times New Roman" w:cs="Times New Roman"/>
              </w:rPr>
              <w:t>Metodinė taryba</w:t>
            </w:r>
          </w:p>
          <w:p w14:paraId="45933493" w14:textId="77777777" w:rsidR="009E3E9D" w:rsidRDefault="009E3E9D" w:rsidP="00AF1FD7">
            <w:pPr>
              <w:ind w:left="198" w:right="284"/>
              <w:jc w:val="both"/>
              <w:rPr>
                <w:rFonts w:ascii="Times New Roman" w:hAnsi="Times New Roman" w:cs="Times New Roman"/>
              </w:rPr>
            </w:pPr>
          </w:p>
          <w:p w14:paraId="7C72CCB5" w14:textId="41C88B42" w:rsidR="00D87022" w:rsidRDefault="00D87022" w:rsidP="00AF1FD7">
            <w:pPr>
              <w:ind w:left="198" w:right="284"/>
              <w:jc w:val="both"/>
              <w:rPr>
                <w:rFonts w:ascii="Times New Roman" w:hAnsi="Times New Roman" w:cs="Times New Roman"/>
              </w:rPr>
            </w:pPr>
            <w:r>
              <w:rPr>
                <w:rFonts w:ascii="Times New Roman" w:hAnsi="Times New Roman" w:cs="Times New Roman"/>
              </w:rPr>
              <w:t>VGK</w:t>
            </w:r>
          </w:p>
          <w:p w14:paraId="647300F4" w14:textId="77777777" w:rsidR="00D87022" w:rsidRDefault="00D87022" w:rsidP="00AF1FD7">
            <w:pPr>
              <w:ind w:left="198" w:right="284"/>
              <w:jc w:val="both"/>
              <w:rPr>
                <w:rFonts w:ascii="Times New Roman" w:hAnsi="Times New Roman" w:cs="Times New Roman"/>
              </w:rPr>
            </w:pPr>
          </w:p>
          <w:p w14:paraId="198C662A" w14:textId="52CC9142" w:rsidR="00D87022" w:rsidRDefault="00D87022" w:rsidP="00AF1FD7">
            <w:pPr>
              <w:ind w:left="198" w:right="284"/>
              <w:jc w:val="both"/>
              <w:rPr>
                <w:rFonts w:ascii="Times New Roman" w:hAnsi="Times New Roman" w:cs="Times New Roman"/>
              </w:rPr>
            </w:pPr>
            <w:r>
              <w:rPr>
                <w:rFonts w:ascii="Times New Roman" w:hAnsi="Times New Roman" w:cs="Times New Roman"/>
              </w:rPr>
              <w:t>Metodinė taryba</w:t>
            </w:r>
          </w:p>
          <w:p w14:paraId="2BEE380F" w14:textId="77777777" w:rsidR="009E7286" w:rsidRDefault="009E7286" w:rsidP="00AF1FD7">
            <w:pPr>
              <w:ind w:left="198" w:right="284"/>
              <w:jc w:val="both"/>
              <w:rPr>
                <w:rFonts w:ascii="Times New Roman" w:hAnsi="Times New Roman" w:cs="Times New Roman"/>
              </w:rPr>
            </w:pPr>
          </w:p>
          <w:p w14:paraId="531370E6" w14:textId="77777777" w:rsidR="009E7286" w:rsidRDefault="009E7286" w:rsidP="00AF1FD7">
            <w:pPr>
              <w:ind w:left="198" w:right="284"/>
              <w:jc w:val="both"/>
              <w:rPr>
                <w:rFonts w:ascii="Times New Roman" w:hAnsi="Times New Roman" w:cs="Times New Roman"/>
              </w:rPr>
            </w:pPr>
          </w:p>
          <w:p w14:paraId="4E1A2F04" w14:textId="77777777" w:rsidR="00EB24DB" w:rsidRDefault="00EB24DB" w:rsidP="00AF1FD7">
            <w:pPr>
              <w:ind w:left="198" w:right="284"/>
              <w:jc w:val="both"/>
              <w:rPr>
                <w:rFonts w:ascii="Times New Roman" w:hAnsi="Times New Roman" w:cs="Times New Roman"/>
              </w:rPr>
            </w:pPr>
          </w:p>
          <w:p w14:paraId="1FF2378D" w14:textId="44E9882E" w:rsidR="009E7286" w:rsidRDefault="009E7286" w:rsidP="00AF1FD7">
            <w:pPr>
              <w:ind w:left="198" w:right="284"/>
              <w:jc w:val="both"/>
              <w:rPr>
                <w:rFonts w:ascii="Times New Roman" w:hAnsi="Times New Roman" w:cs="Times New Roman"/>
              </w:rPr>
            </w:pPr>
            <w:r>
              <w:rPr>
                <w:rFonts w:ascii="Times New Roman" w:hAnsi="Times New Roman" w:cs="Times New Roman"/>
              </w:rPr>
              <w:t>VGK</w:t>
            </w:r>
          </w:p>
          <w:p w14:paraId="231EA9FB" w14:textId="77777777" w:rsidR="00A72A50" w:rsidRDefault="00A72A50" w:rsidP="00AF1FD7">
            <w:pPr>
              <w:ind w:left="198" w:right="284"/>
              <w:jc w:val="both"/>
              <w:rPr>
                <w:rFonts w:ascii="Times New Roman" w:hAnsi="Times New Roman" w:cs="Times New Roman"/>
              </w:rPr>
            </w:pPr>
          </w:p>
          <w:p w14:paraId="6A6BD234" w14:textId="77777777" w:rsidR="00A72A50" w:rsidRDefault="00A72A50" w:rsidP="00AF1FD7">
            <w:pPr>
              <w:ind w:left="198" w:right="284"/>
              <w:jc w:val="both"/>
              <w:rPr>
                <w:rFonts w:ascii="Times New Roman" w:hAnsi="Times New Roman" w:cs="Times New Roman"/>
              </w:rPr>
            </w:pPr>
          </w:p>
          <w:p w14:paraId="456C14CB" w14:textId="77777777" w:rsidR="00A72A50" w:rsidRDefault="00A72A50" w:rsidP="00AF1FD7">
            <w:pPr>
              <w:ind w:left="198" w:right="284"/>
              <w:jc w:val="both"/>
              <w:rPr>
                <w:rFonts w:ascii="Times New Roman" w:hAnsi="Times New Roman" w:cs="Times New Roman"/>
              </w:rPr>
            </w:pPr>
          </w:p>
          <w:p w14:paraId="5E668BE8" w14:textId="77777777" w:rsidR="00A72A50" w:rsidRDefault="00A72A50" w:rsidP="00AF1FD7">
            <w:pPr>
              <w:ind w:left="198" w:right="284"/>
              <w:jc w:val="both"/>
              <w:rPr>
                <w:rFonts w:ascii="Times New Roman" w:hAnsi="Times New Roman" w:cs="Times New Roman"/>
              </w:rPr>
            </w:pPr>
          </w:p>
        </w:tc>
        <w:tc>
          <w:tcPr>
            <w:tcW w:w="3260" w:type="dxa"/>
            <w:tcBorders>
              <w:right w:val="single" w:sz="4" w:space="0" w:color="auto"/>
            </w:tcBorders>
          </w:tcPr>
          <w:p w14:paraId="1F122D28"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lastRenderedPageBreak/>
              <w:t>Aptarti visi SUP mokinių ugdymą liečiantys klausimai. Parengta SUP mokinių teminio plano forma, parengti planai visiems SUP mokiniams. Aukštesni SUP mokinių pasiekimai.</w:t>
            </w:r>
          </w:p>
          <w:p w14:paraId="175B2443" w14:textId="77777777" w:rsidR="00A72A50" w:rsidRDefault="0064796F" w:rsidP="00AF1FD7">
            <w:pPr>
              <w:shd w:val="clear" w:color="auto" w:fill="FFFFFF"/>
              <w:spacing w:after="0" w:line="240" w:lineRule="auto"/>
              <w:ind w:left="198" w:right="284"/>
              <w:jc w:val="both"/>
              <w:rPr>
                <w:rFonts w:ascii="Calibri" w:hAnsi="Calibri" w:cs="Calibri"/>
                <w:color w:val="212529"/>
                <w:sz w:val="22"/>
                <w:szCs w:val="22"/>
              </w:rPr>
            </w:pPr>
            <w:r>
              <w:rPr>
                <w:rFonts w:ascii="Times New Roman" w:hAnsi="Times New Roman" w:cs="Times New Roman"/>
                <w:color w:val="212529"/>
                <w:kern w:val="0"/>
                <w:shd w:val="clear" w:color="auto" w:fill="FFFFFF"/>
                <w:lang w:eastAsia="zh-CN" w:bidi="ar"/>
              </w:rPr>
              <w:t>98 proc. mokinių, ugdomų pagal pradinio, pagrindinio ir vidurinio ugdymo programas,  gauna skirtą švietimo pagalbą.</w:t>
            </w:r>
          </w:p>
          <w:p w14:paraId="0B7F931A" w14:textId="77777777" w:rsidR="009E7286" w:rsidRDefault="009E7286" w:rsidP="00AF1FD7">
            <w:pPr>
              <w:pStyle w:val="prastasiniatinklio"/>
              <w:shd w:val="clear" w:color="auto" w:fill="FFFFFF"/>
              <w:spacing w:after="0"/>
              <w:ind w:left="198" w:right="284"/>
              <w:jc w:val="both"/>
              <w:rPr>
                <w:rFonts w:ascii="Times New Roman" w:hAnsi="Times New Roman" w:cs="Times New Roman"/>
                <w:color w:val="212529"/>
                <w:shd w:val="clear" w:color="auto" w:fill="FFFFFF"/>
              </w:rPr>
            </w:pPr>
          </w:p>
          <w:p w14:paraId="1E8AD1D1" w14:textId="30BADB66" w:rsidR="00A72A50" w:rsidRDefault="0064796F" w:rsidP="00AF1FD7">
            <w:pPr>
              <w:pStyle w:val="prastasiniatinklio"/>
              <w:shd w:val="clear" w:color="auto" w:fill="FFFFFF"/>
              <w:spacing w:after="0"/>
              <w:ind w:left="198" w:right="284"/>
              <w:jc w:val="both"/>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Skirtos konsultacijos visų pagrindinių dalykų pasiekimams gerinti.</w:t>
            </w:r>
          </w:p>
          <w:p w14:paraId="1BB06777" w14:textId="77777777" w:rsidR="009E7286" w:rsidRDefault="009E7286" w:rsidP="00AF1FD7">
            <w:pPr>
              <w:pStyle w:val="prastasiniatinklio"/>
              <w:shd w:val="clear" w:color="auto" w:fill="FFFFFF"/>
              <w:spacing w:after="0"/>
              <w:ind w:left="198" w:right="284"/>
              <w:jc w:val="both"/>
              <w:rPr>
                <w:rFonts w:ascii="Times New Roman" w:hAnsi="Times New Roman" w:cs="Times New Roman"/>
                <w:color w:val="212529"/>
                <w:shd w:val="clear" w:color="auto" w:fill="FFFFFF"/>
              </w:rPr>
            </w:pPr>
          </w:p>
          <w:p w14:paraId="50A4D0CB" w14:textId="72349AEA" w:rsidR="009E7286" w:rsidRDefault="009E7286" w:rsidP="00AF1FD7">
            <w:pPr>
              <w:pStyle w:val="prastasiniatinklio"/>
              <w:shd w:val="clear" w:color="auto" w:fill="FFFFFF"/>
              <w:spacing w:after="0"/>
              <w:ind w:left="198" w:right="284"/>
              <w:jc w:val="both"/>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20 proc.</w:t>
            </w:r>
            <w:r w:rsidR="000F474B">
              <w:rPr>
                <w:rFonts w:ascii="Times New Roman" w:hAnsi="Times New Roman" w:cs="Times New Roman"/>
                <w:color w:val="212529"/>
                <w:shd w:val="clear" w:color="auto" w:fill="FFFFFF"/>
              </w:rPr>
              <w:t xml:space="preserve"> </w:t>
            </w:r>
            <w:r>
              <w:rPr>
                <w:rFonts w:ascii="Times New Roman" w:hAnsi="Times New Roman" w:cs="Times New Roman"/>
                <w:color w:val="212529"/>
                <w:shd w:val="clear" w:color="auto" w:fill="FFFFFF"/>
              </w:rPr>
              <w:t>SUP mokinių pasiekimai pagerėja.</w:t>
            </w:r>
          </w:p>
          <w:p w14:paraId="3714B6F0" w14:textId="77777777" w:rsidR="009E7286" w:rsidRDefault="009E7286" w:rsidP="00AF1FD7">
            <w:pPr>
              <w:pStyle w:val="prastasiniatinklio"/>
              <w:shd w:val="clear" w:color="auto" w:fill="FFFFFF"/>
              <w:spacing w:after="0"/>
              <w:ind w:left="198" w:right="284"/>
              <w:jc w:val="both"/>
              <w:rPr>
                <w:rFonts w:ascii="Calibri" w:hAnsi="Calibri" w:cs="Calibri"/>
                <w:color w:val="212529"/>
                <w:sz w:val="22"/>
                <w:szCs w:val="22"/>
              </w:rPr>
            </w:pPr>
          </w:p>
          <w:p w14:paraId="4EA01099" w14:textId="383B0504" w:rsidR="00A72A50" w:rsidRDefault="0064796F" w:rsidP="00AF1FD7">
            <w:pPr>
              <w:pStyle w:val="prastasiniatinklio"/>
              <w:shd w:val="clear" w:color="auto" w:fill="FFFFFF"/>
              <w:spacing w:after="0"/>
              <w:ind w:left="198" w:right="284"/>
              <w:jc w:val="both"/>
              <w:rPr>
                <w:rFonts w:ascii="Calibri" w:hAnsi="Calibri" w:cs="Calibri"/>
                <w:color w:val="212529"/>
                <w:sz w:val="22"/>
                <w:szCs w:val="22"/>
              </w:rPr>
            </w:pPr>
            <w:r>
              <w:rPr>
                <w:rFonts w:ascii="Times New Roman" w:hAnsi="Times New Roman" w:cs="Times New Roman"/>
                <w:color w:val="212529"/>
                <w:shd w:val="clear" w:color="auto" w:fill="FFFFFF"/>
              </w:rPr>
              <w:t>Ne</w:t>
            </w:r>
            <w:r w:rsidR="009E7286">
              <w:rPr>
                <w:rFonts w:ascii="Times New Roman" w:hAnsi="Times New Roman" w:cs="Times New Roman"/>
                <w:color w:val="212529"/>
                <w:shd w:val="clear" w:color="auto" w:fill="FFFFFF"/>
              </w:rPr>
              <w:t xml:space="preserve"> </w:t>
            </w:r>
            <w:r>
              <w:rPr>
                <w:rFonts w:ascii="Times New Roman" w:hAnsi="Times New Roman" w:cs="Times New Roman"/>
                <w:color w:val="212529"/>
                <w:shd w:val="clear" w:color="auto" w:fill="FFFFFF"/>
              </w:rPr>
              <w:t>mažiau kaip 20 proc. SUP mokinių pagerino matematikos ir skaitymo rezultatus.</w:t>
            </w:r>
          </w:p>
          <w:p w14:paraId="62E0D9BC" w14:textId="77777777" w:rsidR="009E7286" w:rsidRDefault="009E7286" w:rsidP="00AF1FD7">
            <w:pPr>
              <w:shd w:val="clear" w:color="auto" w:fill="FFFFFF"/>
              <w:spacing w:after="0" w:line="240" w:lineRule="auto"/>
              <w:ind w:left="198" w:right="284"/>
              <w:jc w:val="both"/>
              <w:rPr>
                <w:rFonts w:ascii="Times New Roman" w:hAnsi="Times New Roman" w:cs="Times New Roman"/>
                <w:color w:val="212529"/>
                <w:kern w:val="0"/>
                <w:shd w:val="clear" w:color="auto" w:fill="FFFFFF"/>
                <w:lang w:eastAsia="zh-CN" w:bidi="ar"/>
              </w:rPr>
            </w:pPr>
          </w:p>
          <w:p w14:paraId="6DA996F8" w14:textId="4B3C499D" w:rsidR="00A72A50" w:rsidRDefault="0064796F" w:rsidP="00AF1FD7">
            <w:pPr>
              <w:shd w:val="clear" w:color="auto" w:fill="FFFFFF"/>
              <w:spacing w:after="0" w:line="240" w:lineRule="auto"/>
              <w:ind w:left="198" w:right="284"/>
              <w:jc w:val="both"/>
              <w:rPr>
                <w:rFonts w:ascii="Calibri" w:hAnsi="Calibri" w:cs="Calibri"/>
                <w:color w:val="212529"/>
                <w:sz w:val="22"/>
                <w:szCs w:val="22"/>
              </w:rPr>
            </w:pPr>
            <w:r>
              <w:rPr>
                <w:rFonts w:ascii="Times New Roman" w:hAnsi="Times New Roman" w:cs="Times New Roman"/>
                <w:color w:val="212529"/>
                <w:kern w:val="0"/>
                <w:shd w:val="clear" w:color="auto" w:fill="FFFFFF"/>
                <w:lang w:eastAsia="zh-CN" w:bidi="ar"/>
              </w:rPr>
              <w:t xml:space="preserve">Ne mažiau kaip </w:t>
            </w:r>
            <w:r w:rsidR="00D87022">
              <w:rPr>
                <w:rFonts w:ascii="Times New Roman" w:hAnsi="Times New Roman" w:cs="Times New Roman"/>
                <w:color w:val="212529"/>
                <w:kern w:val="0"/>
                <w:shd w:val="clear" w:color="auto" w:fill="FFFFFF"/>
                <w:lang w:eastAsia="zh-CN" w:bidi="ar"/>
              </w:rPr>
              <w:t>7</w:t>
            </w:r>
            <w:r>
              <w:rPr>
                <w:rFonts w:ascii="Times New Roman" w:hAnsi="Times New Roman" w:cs="Times New Roman"/>
                <w:color w:val="212529"/>
                <w:kern w:val="0"/>
                <w:shd w:val="clear" w:color="auto" w:fill="FFFFFF"/>
                <w:lang w:eastAsia="zh-CN" w:bidi="ar"/>
              </w:rPr>
              <w:t>0 proc. mokinių sėkmingai išlaiko NMPP.</w:t>
            </w:r>
          </w:p>
          <w:p w14:paraId="07A113FD" w14:textId="77777777" w:rsidR="00A72A50" w:rsidRDefault="00A72A50" w:rsidP="00AF1FD7">
            <w:pPr>
              <w:ind w:left="198" w:right="284"/>
              <w:jc w:val="both"/>
              <w:rPr>
                <w:rFonts w:ascii="Times New Roman" w:hAnsi="Times New Roman" w:cs="Times New Roman"/>
              </w:rPr>
            </w:pPr>
          </w:p>
          <w:p w14:paraId="518AE512" w14:textId="77777777" w:rsidR="00D87022" w:rsidRDefault="00D87022" w:rsidP="00AF1FD7">
            <w:pPr>
              <w:ind w:left="198" w:right="284"/>
              <w:jc w:val="both"/>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proc.mokinių</w:t>
            </w:r>
            <w:proofErr w:type="spellEnd"/>
            <w:r>
              <w:rPr>
                <w:rFonts w:ascii="Times New Roman" w:hAnsi="Times New Roman" w:cs="Times New Roman"/>
              </w:rPr>
              <w:t xml:space="preserve"> NMPP ir PUPP pasiekia aukštesnįjį lygį.</w:t>
            </w:r>
          </w:p>
          <w:p w14:paraId="1E119CAF" w14:textId="1B3AEC9E" w:rsidR="00EB24DB" w:rsidRDefault="00EB24DB" w:rsidP="00AF1FD7">
            <w:pPr>
              <w:ind w:left="198" w:right="284"/>
              <w:jc w:val="both"/>
              <w:rPr>
                <w:rFonts w:ascii="Times New Roman" w:hAnsi="Times New Roman" w:cs="Times New Roman"/>
              </w:rPr>
            </w:pPr>
          </w:p>
        </w:tc>
      </w:tr>
      <w:tr w:rsidR="00A72A50" w14:paraId="53D46931" w14:textId="77777777" w:rsidTr="002A05F5">
        <w:trPr>
          <w:jc w:val="center"/>
        </w:trPr>
        <w:tc>
          <w:tcPr>
            <w:tcW w:w="2689" w:type="dxa"/>
          </w:tcPr>
          <w:p w14:paraId="4303AF7E" w14:textId="77777777" w:rsidR="00A72A50" w:rsidRDefault="0064796F" w:rsidP="00AF1FD7">
            <w:pPr>
              <w:ind w:left="198" w:right="284"/>
              <w:jc w:val="both"/>
              <w:rPr>
                <w:rFonts w:ascii="Times New Roman" w:hAnsi="Times New Roman" w:cs="Times New Roman"/>
                <w:b/>
                <w:bCs/>
              </w:rPr>
            </w:pPr>
            <w:r>
              <w:rPr>
                <w:rFonts w:ascii="Times New Roman" w:hAnsi="Times New Roman" w:cs="Times New Roman"/>
              </w:rPr>
              <w:lastRenderedPageBreak/>
              <w:t xml:space="preserve">4.Gerinti lietuvių kalbos ir literatūros ugdymo kokybę, </w:t>
            </w:r>
            <w:r>
              <w:rPr>
                <w:rFonts w:ascii="Times New Roman" w:eastAsia="Aptos" w:hAnsi="Times New Roman" w:cs="Times New Roman"/>
              </w:rPr>
              <w:t>skirti ypatingą dėmesį  lietuvių kalbos gebėjimų ugdymui  per visų dalykų pamokas, s</w:t>
            </w:r>
            <w:r>
              <w:rPr>
                <w:rFonts w:ascii="Times New Roman" w:eastAsia="Aptos" w:hAnsi="Times New Roman" w:cs="Times New Roman"/>
                <w:kern w:val="0"/>
                <w14:ligatures w14:val="none"/>
              </w:rPr>
              <w:t xml:space="preserve">katinti mokinių komunikaciją lietuvių kalba, ugdyti pagarbą savo valstybei, suvokimą, kad valstybinė kalba ir neatsiejama Lietuvos piliečio tapatybės dalis. </w:t>
            </w:r>
          </w:p>
          <w:p w14:paraId="7F7055A7" w14:textId="77777777" w:rsidR="00A72A50" w:rsidRDefault="00A72A50" w:rsidP="00AF1FD7">
            <w:pPr>
              <w:ind w:left="198" w:right="284"/>
              <w:jc w:val="both"/>
              <w:rPr>
                <w:rFonts w:ascii="Times New Roman" w:hAnsi="Times New Roman" w:cs="Times New Roman"/>
              </w:rPr>
            </w:pPr>
          </w:p>
        </w:tc>
        <w:tc>
          <w:tcPr>
            <w:tcW w:w="4536" w:type="dxa"/>
          </w:tcPr>
          <w:p w14:paraId="1392E28E" w14:textId="77777777" w:rsidR="00A72A50" w:rsidRDefault="0064796F" w:rsidP="00AF1FD7">
            <w:pPr>
              <w:ind w:left="198" w:right="284"/>
              <w:jc w:val="both"/>
              <w:rPr>
                <w:rFonts w:ascii="Times New Roman" w:hAnsi="Times New Roman" w:cs="Times New Roman"/>
                <w:b/>
                <w:bCs/>
              </w:rPr>
            </w:pPr>
            <w:r>
              <w:rPr>
                <w:rFonts w:ascii="Times New Roman" w:hAnsi="Times New Roman" w:cs="Times New Roman"/>
                <w:b/>
                <w:bCs/>
              </w:rPr>
              <w:t>Lietuvių kalbos ir literatūros ugdymas</w:t>
            </w:r>
          </w:p>
          <w:p w14:paraId="050A10DF"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 xml:space="preserve">Ugdymo diferencijavimas </w:t>
            </w:r>
            <w:proofErr w:type="spellStart"/>
            <w:r w:rsidRPr="00EB24DB">
              <w:rPr>
                <w:rFonts w:ascii="Times New Roman" w:hAnsi="Times New Roman" w:cs="Times New Roman"/>
              </w:rPr>
              <w:t>atsvelgiant</w:t>
            </w:r>
            <w:proofErr w:type="spellEnd"/>
            <w:r w:rsidRPr="00EB24DB">
              <w:rPr>
                <w:rFonts w:ascii="Times New Roman" w:hAnsi="Times New Roman" w:cs="Times New Roman"/>
              </w:rPr>
              <w:t xml:space="preserve"> į mokinių poreikius: modulių programos, projektas </w:t>
            </w:r>
            <w:proofErr w:type="spellStart"/>
            <w:r w:rsidRPr="00EB24DB">
              <w:rPr>
                <w:rFonts w:ascii="Times New Roman" w:hAnsi="Times New Roman" w:cs="Times New Roman"/>
              </w:rPr>
              <w:t>Ekoteatras</w:t>
            </w:r>
            <w:proofErr w:type="spellEnd"/>
            <w:r w:rsidRPr="00EB24DB">
              <w:rPr>
                <w:rFonts w:ascii="Times New Roman" w:hAnsi="Times New Roman" w:cs="Times New Roman"/>
              </w:rPr>
              <w:t>.</w:t>
            </w:r>
          </w:p>
          <w:p w14:paraId="6E35DFB9"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Veiksmingų mokymo strategijų ir metodų paieška ir taikymas (</w:t>
            </w:r>
            <w:proofErr w:type="spellStart"/>
            <w:r w:rsidRPr="00EB24DB">
              <w:rPr>
                <w:rFonts w:ascii="Times New Roman" w:hAnsi="Times New Roman" w:cs="Times New Roman"/>
              </w:rPr>
              <w:t>tinklalaidžių</w:t>
            </w:r>
            <w:proofErr w:type="spellEnd"/>
            <w:r w:rsidRPr="00EB24DB">
              <w:rPr>
                <w:rFonts w:ascii="Times New Roman" w:hAnsi="Times New Roman" w:cs="Times New Roman"/>
              </w:rPr>
              <w:t>, filmų kūrimas, interaktyvieji metodai pamokose) ir dalinimasis patirtimi metodinėje grupėje.</w:t>
            </w:r>
          </w:p>
          <w:p w14:paraId="23D4BC90"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Lietuvių kalbos ir literatūros pasiekimų vertinimo ir įsivertinimo tobulinimas, pagalba mokiniams renkantis lietuvių kalbos ir literatūros mokymosi lygį ir egzaminą.</w:t>
            </w:r>
          </w:p>
          <w:p w14:paraId="335299A2"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Lietuvių kalbos kalbinės ir komunikacinės kompetencijos  gilinimas užtikrinant taisyklės gimnazijoje kalbėti lietuviškai laikymąsi.</w:t>
            </w:r>
          </w:p>
          <w:p w14:paraId="02DCB3F9"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 xml:space="preserve">Metodinis užsiėmimas “Teksto skaitymą ir suvokimą ugdančių strategijų ir metodų taikymas įvairių dalykų pamokose”. </w:t>
            </w:r>
          </w:p>
          <w:p w14:paraId="67F0FBF2"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Lietuvių kalbos savaitės  renginiai (bendradarbiaujant su gimnazijos biblioteka).</w:t>
            </w:r>
          </w:p>
          <w:p w14:paraId="22FE5E5E"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 xml:space="preserve">Mokinių kūrybinio rašymo dirbtuvės. </w:t>
            </w:r>
          </w:p>
          <w:p w14:paraId="1376F266"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lastRenderedPageBreak/>
              <w:t>Pilietiškumo diena “Pažįstame savo valstybę”.</w:t>
            </w:r>
          </w:p>
          <w:p w14:paraId="553DFA03"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Dalyvavimas Kariuomenės dienos  šventėje.</w:t>
            </w:r>
          </w:p>
          <w:p w14:paraId="45AD1F74" w14:textId="77777777"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 xml:space="preserve">Dalyvavimas lietuviškų mokyklų šventėje Šalčios </w:t>
            </w:r>
            <w:proofErr w:type="spellStart"/>
            <w:r w:rsidRPr="00EB24DB">
              <w:rPr>
                <w:rFonts w:ascii="Times New Roman" w:hAnsi="Times New Roman" w:cs="Times New Roman"/>
              </w:rPr>
              <w:t>aleliumai</w:t>
            </w:r>
            <w:proofErr w:type="spellEnd"/>
            <w:r w:rsidRPr="00EB24DB">
              <w:rPr>
                <w:rFonts w:ascii="Times New Roman" w:hAnsi="Times New Roman" w:cs="Times New Roman"/>
              </w:rPr>
              <w:t>”.</w:t>
            </w:r>
          </w:p>
          <w:p w14:paraId="1D9C813B" w14:textId="101E2E55" w:rsidR="00A72A50" w:rsidRPr="00EB24DB" w:rsidRDefault="0064796F" w:rsidP="00AF1FD7">
            <w:pPr>
              <w:pStyle w:val="Sraopastraipa"/>
              <w:numPr>
                <w:ilvl w:val="0"/>
                <w:numId w:val="23"/>
              </w:numPr>
              <w:tabs>
                <w:tab w:val="left" w:pos="420"/>
              </w:tabs>
              <w:ind w:left="198" w:right="284"/>
              <w:jc w:val="both"/>
              <w:rPr>
                <w:rFonts w:ascii="Times New Roman" w:hAnsi="Times New Roman" w:cs="Times New Roman"/>
              </w:rPr>
            </w:pPr>
            <w:r w:rsidRPr="00EB24DB">
              <w:rPr>
                <w:rFonts w:ascii="Times New Roman" w:hAnsi="Times New Roman" w:cs="Times New Roman"/>
              </w:rPr>
              <w:t>Kūrybiškas valstybinių švenčių minėjimas (pagal Gimnazijos renginių kalendorių UP</w:t>
            </w:r>
            <w:r w:rsidR="00FB6868">
              <w:rPr>
                <w:rFonts w:ascii="Times New Roman" w:hAnsi="Times New Roman" w:cs="Times New Roman"/>
              </w:rPr>
              <w:t>)</w:t>
            </w:r>
            <w:r w:rsidRPr="00EB24DB">
              <w:rPr>
                <w:rFonts w:ascii="Times New Roman" w:hAnsi="Times New Roman" w:cs="Times New Roman"/>
              </w:rPr>
              <w:t>.</w:t>
            </w:r>
          </w:p>
        </w:tc>
        <w:tc>
          <w:tcPr>
            <w:tcW w:w="2126" w:type="dxa"/>
          </w:tcPr>
          <w:p w14:paraId="181670FA" w14:textId="77777777" w:rsidR="00A72A50" w:rsidRDefault="00A72A50" w:rsidP="00CD0E1B">
            <w:pPr>
              <w:ind w:left="198" w:right="284"/>
              <w:rPr>
                <w:rFonts w:ascii="Times New Roman" w:hAnsi="Times New Roman" w:cs="Times New Roman"/>
              </w:rPr>
            </w:pPr>
          </w:p>
          <w:p w14:paraId="2FF8F7AB" w14:textId="77777777" w:rsidR="00A72A50" w:rsidRDefault="0064796F" w:rsidP="00CD0E1B">
            <w:pPr>
              <w:ind w:left="198" w:right="284"/>
              <w:rPr>
                <w:rFonts w:ascii="Times New Roman" w:hAnsi="Times New Roman" w:cs="Times New Roman"/>
              </w:rPr>
            </w:pPr>
            <w:r>
              <w:rPr>
                <w:rFonts w:ascii="Times New Roman" w:hAnsi="Times New Roman" w:cs="Times New Roman"/>
              </w:rPr>
              <w:t>2025 m. rugsėjis</w:t>
            </w:r>
          </w:p>
          <w:p w14:paraId="7D423495" w14:textId="77777777" w:rsidR="00A72A50" w:rsidRDefault="00A72A50" w:rsidP="00CD0E1B">
            <w:pPr>
              <w:ind w:left="198" w:right="284"/>
              <w:rPr>
                <w:rFonts w:ascii="Times New Roman" w:hAnsi="Times New Roman" w:cs="Times New Roman"/>
              </w:rPr>
            </w:pPr>
          </w:p>
          <w:p w14:paraId="2B776894" w14:textId="77777777" w:rsidR="009E7286" w:rsidRDefault="009E7286" w:rsidP="00CD0E1B">
            <w:pPr>
              <w:ind w:left="198" w:right="284"/>
              <w:rPr>
                <w:rFonts w:ascii="Times New Roman" w:hAnsi="Times New Roman" w:cs="Times New Roman"/>
              </w:rPr>
            </w:pPr>
          </w:p>
          <w:p w14:paraId="6FE833AF" w14:textId="09C1FDDC" w:rsidR="00A72A50" w:rsidRDefault="0064796F" w:rsidP="00CD0E1B">
            <w:pPr>
              <w:ind w:left="198" w:right="284"/>
              <w:rPr>
                <w:rFonts w:ascii="Times New Roman" w:hAnsi="Times New Roman" w:cs="Times New Roman"/>
              </w:rPr>
            </w:pPr>
            <w:r>
              <w:rPr>
                <w:rFonts w:ascii="Times New Roman" w:hAnsi="Times New Roman" w:cs="Times New Roman"/>
              </w:rPr>
              <w:t xml:space="preserve">2025 </w:t>
            </w:r>
            <w:r w:rsidR="000F474B">
              <w:rPr>
                <w:rFonts w:ascii="Times New Roman" w:hAnsi="Times New Roman" w:cs="Times New Roman"/>
              </w:rPr>
              <w:t>–</w:t>
            </w:r>
            <w:r>
              <w:rPr>
                <w:rFonts w:ascii="Times New Roman" w:hAnsi="Times New Roman" w:cs="Times New Roman"/>
              </w:rPr>
              <w:t xml:space="preserve"> 2026</w:t>
            </w:r>
            <w:r w:rsidR="000F474B">
              <w:rPr>
                <w:rFonts w:ascii="Times New Roman" w:hAnsi="Times New Roman" w:cs="Times New Roman"/>
              </w:rPr>
              <w:t xml:space="preserve"> </w:t>
            </w:r>
            <w:proofErr w:type="spellStart"/>
            <w:r>
              <w:rPr>
                <w:rFonts w:ascii="Times New Roman" w:hAnsi="Times New Roman" w:cs="Times New Roman"/>
              </w:rPr>
              <w:t>m.m</w:t>
            </w:r>
            <w:proofErr w:type="spellEnd"/>
            <w:r>
              <w:rPr>
                <w:rFonts w:ascii="Times New Roman" w:hAnsi="Times New Roman" w:cs="Times New Roman"/>
              </w:rPr>
              <w:t>.</w:t>
            </w:r>
          </w:p>
          <w:p w14:paraId="3A13AEA5" w14:textId="77777777" w:rsidR="00A72A50" w:rsidRDefault="00A72A50" w:rsidP="00CD0E1B">
            <w:pPr>
              <w:ind w:left="198" w:right="284"/>
              <w:rPr>
                <w:rFonts w:ascii="Times New Roman" w:hAnsi="Times New Roman" w:cs="Times New Roman"/>
              </w:rPr>
            </w:pPr>
          </w:p>
          <w:p w14:paraId="201FC357" w14:textId="77777777" w:rsidR="00A72A50" w:rsidRDefault="00A72A50" w:rsidP="00CD0E1B">
            <w:pPr>
              <w:ind w:left="198" w:right="284"/>
              <w:rPr>
                <w:rFonts w:ascii="Times New Roman" w:hAnsi="Times New Roman" w:cs="Times New Roman"/>
              </w:rPr>
            </w:pPr>
          </w:p>
          <w:p w14:paraId="7D959A72" w14:textId="77777777" w:rsidR="00A72A50" w:rsidRDefault="00A72A50" w:rsidP="00CD0E1B">
            <w:pPr>
              <w:ind w:left="198" w:right="284"/>
              <w:rPr>
                <w:rFonts w:ascii="Times New Roman" w:hAnsi="Times New Roman" w:cs="Times New Roman"/>
              </w:rPr>
            </w:pPr>
          </w:p>
          <w:p w14:paraId="6F53104E" w14:textId="77777777" w:rsidR="00A72A50" w:rsidRDefault="0064796F" w:rsidP="00CD0E1B">
            <w:pPr>
              <w:ind w:left="198" w:right="284"/>
              <w:rPr>
                <w:rFonts w:ascii="Times New Roman" w:hAnsi="Times New Roman" w:cs="Times New Roman"/>
              </w:rPr>
            </w:pPr>
            <w:r>
              <w:rPr>
                <w:rFonts w:ascii="Times New Roman" w:hAnsi="Times New Roman" w:cs="Times New Roman"/>
              </w:rPr>
              <w:t>2026 m. sausis - gegužė</w:t>
            </w:r>
          </w:p>
          <w:p w14:paraId="60A57B24" w14:textId="77777777" w:rsidR="00A72A50" w:rsidRDefault="00A72A50" w:rsidP="00CD0E1B">
            <w:pPr>
              <w:ind w:left="198" w:right="284"/>
              <w:rPr>
                <w:rFonts w:ascii="Times New Roman" w:hAnsi="Times New Roman" w:cs="Times New Roman"/>
              </w:rPr>
            </w:pPr>
          </w:p>
          <w:p w14:paraId="47720931" w14:textId="77777777" w:rsidR="00A72A50" w:rsidRDefault="00A72A50" w:rsidP="00CD0E1B">
            <w:pPr>
              <w:ind w:left="198" w:right="284"/>
              <w:rPr>
                <w:rFonts w:ascii="Times New Roman" w:hAnsi="Times New Roman" w:cs="Times New Roman"/>
              </w:rPr>
            </w:pPr>
          </w:p>
          <w:p w14:paraId="72A632CF" w14:textId="77777777" w:rsidR="00A72A50" w:rsidRDefault="0064796F" w:rsidP="00CD0E1B">
            <w:pPr>
              <w:ind w:left="198" w:right="284"/>
              <w:rPr>
                <w:rFonts w:ascii="Times New Roman" w:hAnsi="Times New Roman" w:cs="Times New Roman"/>
              </w:rPr>
            </w:pPr>
            <w:r>
              <w:rPr>
                <w:rFonts w:ascii="Times New Roman" w:hAnsi="Times New Roman" w:cs="Times New Roman"/>
              </w:rPr>
              <w:t>2026 m. vasaris</w:t>
            </w:r>
          </w:p>
          <w:p w14:paraId="6CF83744" w14:textId="77777777" w:rsidR="00A72A50" w:rsidRDefault="00A72A50" w:rsidP="00CD0E1B">
            <w:pPr>
              <w:ind w:left="198" w:right="284"/>
              <w:rPr>
                <w:rFonts w:ascii="Times New Roman" w:hAnsi="Times New Roman" w:cs="Times New Roman"/>
              </w:rPr>
            </w:pPr>
          </w:p>
          <w:p w14:paraId="3B6B3E57" w14:textId="77777777" w:rsidR="00A72A50" w:rsidRDefault="0064796F" w:rsidP="00CD0E1B">
            <w:pPr>
              <w:ind w:left="198" w:right="284"/>
              <w:rPr>
                <w:rFonts w:ascii="Times New Roman" w:hAnsi="Times New Roman" w:cs="Times New Roman"/>
              </w:rPr>
            </w:pPr>
            <w:r>
              <w:rPr>
                <w:rFonts w:ascii="Times New Roman" w:hAnsi="Times New Roman" w:cs="Times New Roman"/>
              </w:rPr>
              <w:t>2026 m. kovas</w:t>
            </w:r>
          </w:p>
          <w:p w14:paraId="6E9DD8D8" w14:textId="77777777" w:rsidR="00804283" w:rsidRDefault="00804283" w:rsidP="00CD0E1B">
            <w:pPr>
              <w:ind w:left="198" w:right="284"/>
              <w:rPr>
                <w:rFonts w:ascii="Times New Roman" w:hAnsi="Times New Roman" w:cs="Times New Roman"/>
              </w:rPr>
            </w:pPr>
          </w:p>
          <w:p w14:paraId="05565C04" w14:textId="77777777" w:rsidR="00A72A50" w:rsidRDefault="0064796F" w:rsidP="00CD0E1B">
            <w:pPr>
              <w:ind w:left="198" w:right="284" w:hanging="57"/>
              <w:rPr>
                <w:rFonts w:ascii="Times New Roman" w:hAnsi="Times New Roman" w:cs="Times New Roman"/>
              </w:rPr>
            </w:pPr>
            <w:r>
              <w:rPr>
                <w:rFonts w:ascii="Times New Roman" w:hAnsi="Times New Roman" w:cs="Times New Roman"/>
              </w:rPr>
              <w:t xml:space="preserve">2026 m. </w:t>
            </w:r>
            <w:r w:rsidR="00804283">
              <w:rPr>
                <w:rFonts w:ascii="Times New Roman" w:hAnsi="Times New Roman" w:cs="Times New Roman"/>
              </w:rPr>
              <w:t>balandis</w:t>
            </w:r>
          </w:p>
          <w:p w14:paraId="18B465F8" w14:textId="447B5915" w:rsidR="00EB24DB" w:rsidRDefault="00EB24DB" w:rsidP="00CD0E1B">
            <w:pPr>
              <w:ind w:left="198" w:right="284"/>
              <w:rPr>
                <w:rFonts w:ascii="Times New Roman" w:hAnsi="Times New Roman" w:cs="Times New Roman"/>
              </w:rPr>
            </w:pPr>
            <w:r>
              <w:rPr>
                <w:rFonts w:ascii="Times New Roman" w:hAnsi="Times New Roman" w:cs="Times New Roman"/>
              </w:rPr>
              <w:lastRenderedPageBreak/>
              <w:t>2026 m. kovas</w:t>
            </w:r>
          </w:p>
          <w:p w14:paraId="424D6DDA" w14:textId="77777777" w:rsidR="00804283" w:rsidRDefault="00804283" w:rsidP="00CD0E1B">
            <w:pPr>
              <w:ind w:left="198" w:right="284"/>
              <w:rPr>
                <w:rFonts w:ascii="Times New Roman" w:hAnsi="Times New Roman" w:cs="Times New Roman"/>
              </w:rPr>
            </w:pPr>
            <w:r>
              <w:rPr>
                <w:rFonts w:ascii="Times New Roman" w:hAnsi="Times New Roman" w:cs="Times New Roman"/>
              </w:rPr>
              <w:t>2025 m. lapkritis</w:t>
            </w:r>
          </w:p>
          <w:p w14:paraId="069A1904" w14:textId="77777777" w:rsidR="0064796F" w:rsidRDefault="0064796F" w:rsidP="00CD0E1B">
            <w:pPr>
              <w:ind w:left="198" w:right="284"/>
              <w:rPr>
                <w:rFonts w:ascii="Times New Roman" w:hAnsi="Times New Roman" w:cs="Times New Roman"/>
              </w:rPr>
            </w:pPr>
          </w:p>
          <w:p w14:paraId="254109B0" w14:textId="4BB8AB8D" w:rsidR="00804283" w:rsidRDefault="00804283" w:rsidP="00CD0E1B">
            <w:pPr>
              <w:ind w:left="198" w:right="284"/>
              <w:rPr>
                <w:rFonts w:ascii="Times New Roman" w:hAnsi="Times New Roman" w:cs="Times New Roman"/>
              </w:rPr>
            </w:pPr>
            <w:r>
              <w:rPr>
                <w:rFonts w:ascii="Times New Roman" w:hAnsi="Times New Roman" w:cs="Times New Roman"/>
              </w:rPr>
              <w:t>2026 m. sausis</w:t>
            </w:r>
          </w:p>
        </w:tc>
        <w:tc>
          <w:tcPr>
            <w:tcW w:w="2126" w:type="dxa"/>
          </w:tcPr>
          <w:p w14:paraId="3275CC24" w14:textId="77777777" w:rsidR="00A72A50" w:rsidRDefault="00804283" w:rsidP="00AF1FD7">
            <w:pPr>
              <w:ind w:left="198" w:right="284"/>
              <w:jc w:val="both"/>
              <w:rPr>
                <w:rFonts w:ascii="Times New Roman" w:hAnsi="Times New Roman" w:cs="Times New Roman"/>
              </w:rPr>
            </w:pPr>
            <w:r>
              <w:rPr>
                <w:rFonts w:ascii="Times New Roman" w:hAnsi="Times New Roman" w:cs="Times New Roman"/>
              </w:rPr>
              <w:lastRenderedPageBreak/>
              <w:t>Lietuvių kalbos ir literatūros mokytojai</w:t>
            </w:r>
          </w:p>
          <w:p w14:paraId="7062B7F0" w14:textId="77777777" w:rsidR="00804283" w:rsidRDefault="00804283" w:rsidP="00AF1FD7">
            <w:pPr>
              <w:ind w:left="198" w:right="284"/>
              <w:jc w:val="both"/>
              <w:rPr>
                <w:rFonts w:ascii="Times New Roman" w:hAnsi="Times New Roman" w:cs="Times New Roman"/>
              </w:rPr>
            </w:pPr>
          </w:p>
          <w:p w14:paraId="64CDDEDF" w14:textId="77777777" w:rsidR="00804283" w:rsidRDefault="00804283" w:rsidP="00AF1FD7">
            <w:pPr>
              <w:ind w:left="198" w:right="284"/>
              <w:jc w:val="both"/>
              <w:rPr>
                <w:rFonts w:ascii="Times New Roman" w:hAnsi="Times New Roman" w:cs="Times New Roman"/>
              </w:rPr>
            </w:pPr>
          </w:p>
          <w:p w14:paraId="1FE5049E" w14:textId="77777777" w:rsidR="00804283" w:rsidRDefault="00804283" w:rsidP="00AF1FD7">
            <w:pPr>
              <w:ind w:left="198" w:right="284"/>
              <w:jc w:val="both"/>
              <w:rPr>
                <w:rFonts w:ascii="Times New Roman" w:hAnsi="Times New Roman" w:cs="Times New Roman"/>
              </w:rPr>
            </w:pPr>
          </w:p>
          <w:p w14:paraId="7974BB04" w14:textId="77777777" w:rsidR="00804283" w:rsidRDefault="00804283" w:rsidP="00AF1FD7">
            <w:pPr>
              <w:ind w:left="198" w:right="284"/>
              <w:jc w:val="both"/>
              <w:rPr>
                <w:rFonts w:ascii="Times New Roman" w:hAnsi="Times New Roman" w:cs="Times New Roman"/>
              </w:rPr>
            </w:pPr>
          </w:p>
          <w:p w14:paraId="56396EAF" w14:textId="77777777" w:rsidR="00804283" w:rsidRDefault="00804283" w:rsidP="00AF1FD7">
            <w:pPr>
              <w:ind w:left="198" w:right="284"/>
              <w:jc w:val="both"/>
              <w:rPr>
                <w:rFonts w:ascii="Times New Roman" w:hAnsi="Times New Roman" w:cs="Times New Roman"/>
              </w:rPr>
            </w:pPr>
            <w:r>
              <w:rPr>
                <w:rFonts w:ascii="Times New Roman" w:hAnsi="Times New Roman" w:cs="Times New Roman"/>
              </w:rPr>
              <w:t>Lietuvių kalbos ir literatūros mokytojai</w:t>
            </w:r>
          </w:p>
          <w:p w14:paraId="3306AE55" w14:textId="07EC82BD" w:rsidR="00804283" w:rsidRDefault="00804283" w:rsidP="00AF1FD7">
            <w:pPr>
              <w:ind w:left="198" w:right="284"/>
              <w:jc w:val="both"/>
              <w:rPr>
                <w:rFonts w:ascii="Times New Roman" w:hAnsi="Times New Roman" w:cs="Times New Roman"/>
              </w:rPr>
            </w:pPr>
            <w:r>
              <w:rPr>
                <w:rFonts w:ascii="Times New Roman" w:hAnsi="Times New Roman" w:cs="Times New Roman"/>
              </w:rPr>
              <w:t xml:space="preserve">III – IV G </w:t>
            </w:r>
            <w:r w:rsidR="000F474B">
              <w:rPr>
                <w:rFonts w:ascii="Times New Roman" w:hAnsi="Times New Roman" w:cs="Times New Roman"/>
              </w:rPr>
              <w:t>kl. auklėtojas</w:t>
            </w:r>
          </w:p>
          <w:p w14:paraId="0F2A8F01" w14:textId="77777777" w:rsidR="00804283" w:rsidRDefault="00804283" w:rsidP="00AF1FD7">
            <w:pPr>
              <w:ind w:left="198" w:right="284"/>
              <w:jc w:val="both"/>
              <w:rPr>
                <w:rFonts w:ascii="Times New Roman" w:hAnsi="Times New Roman" w:cs="Times New Roman"/>
              </w:rPr>
            </w:pPr>
          </w:p>
          <w:p w14:paraId="5C27E47C" w14:textId="77777777" w:rsidR="00804283" w:rsidRDefault="00804283" w:rsidP="00AF1FD7">
            <w:pPr>
              <w:ind w:left="198" w:right="284"/>
              <w:jc w:val="both"/>
              <w:rPr>
                <w:rFonts w:ascii="Times New Roman" w:hAnsi="Times New Roman" w:cs="Times New Roman"/>
              </w:rPr>
            </w:pPr>
          </w:p>
          <w:p w14:paraId="0A1555D5" w14:textId="77777777" w:rsidR="00804283" w:rsidRDefault="00804283" w:rsidP="00AF1FD7">
            <w:pPr>
              <w:ind w:left="198" w:right="284"/>
              <w:jc w:val="both"/>
              <w:rPr>
                <w:rFonts w:ascii="Times New Roman" w:hAnsi="Times New Roman" w:cs="Times New Roman"/>
              </w:rPr>
            </w:pPr>
          </w:p>
          <w:p w14:paraId="5941902B" w14:textId="77777777" w:rsidR="00804283" w:rsidRDefault="00804283" w:rsidP="00AF1FD7">
            <w:pPr>
              <w:ind w:left="198" w:right="284"/>
              <w:jc w:val="both"/>
              <w:rPr>
                <w:rFonts w:ascii="Times New Roman" w:hAnsi="Times New Roman" w:cs="Times New Roman"/>
              </w:rPr>
            </w:pPr>
            <w:r>
              <w:rPr>
                <w:rFonts w:ascii="Times New Roman" w:hAnsi="Times New Roman" w:cs="Times New Roman"/>
              </w:rPr>
              <w:t>Dalykų mokytojų metodinė grupė</w:t>
            </w:r>
          </w:p>
          <w:p w14:paraId="3B3AA1F6" w14:textId="77777777" w:rsidR="00804283" w:rsidRDefault="00804283" w:rsidP="00AF1FD7">
            <w:pPr>
              <w:ind w:left="198" w:right="284"/>
              <w:jc w:val="both"/>
              <w:rPr>
                <w:rFonts w:ascii="Times New Roman" w:hAnsi="Times New Roman" w:cs="Times New Roman"/>
              </w:rPr>
            </w:pPr>
          </w:p>
          <w:p w14:paraId="44875A32" w14:textId="77777777" w:rsidR="00804283" w:rsidRDefault="00804283" w:rsidP="00AF1FD7">
            <w:pPr>
              <w:ind w:left="198" w:right="284"/>
              <w:jc w:val="both"/>
              <w:rPr>
                <w:rFonts w:ascii="Times New Roman" w:hAnsi="Times New Roman" w:cs="Times New Roman"/>
              </w:rPr>
            </w:pPr>
          </w:p>
          <w:p w14:paraId="5B75CC21" w14:textId="77777777" w:rsidR="00804283" w:rsidRDefault="00804283" w:rsidP="00AF1FD7">
            <w:pPr>
              <w:ind w:left="198" w:right="284"/>
              <w:jc w:val="both"/>
              <w:rPr>
                <w:rFonts w:ascii="Times New Roman" w:hAnsi="Times New Roman" w:cs="Times New Roman"/>
              </w:rPr>
            </w:pPr>
            <w:r>
              <w:rPr>
                <w:rFonts w:ascii="Times New Roman" w:hAnsi="Times New Roman" w:cs="Times New Roman"/>
              </w:rPr>
              <w:lastRenderedPageBreak/>
              <w:t>Lietuvių kalbos ir literatūros mokytojai</w:t>
            </w:r>
          </w:p>
          <w:p w14:paraId="4B1D7D21" w14:textId="45CED37A" w:rsidR="00804283" w:rsidRDefault="00804283" w:rsidP="00AF1FD7">
            <w:pPr>
              <w:ind w:left="198" w:right="284"/>
              <w:jc w:val="both"/>
              <w:rPr>
                <w:rFonts w:ascii="Times New Roman" w:hAnsi="Times New Roman" w:cs="Times New Roman"/>
              </w:rPr>
            </w:pPr>
            <w:r>
              <w:rPr>
                <w:rFonts w:ascii="Times New Roman" w:hAnsi="Times New Roman" w:cs="Times New Roman"/>
              </w:rPr>
              <w:t>Bibliotekininkė</w:t>
            </w:r>
          </w:p>
        </w:tc>
        <w:tc>
          <w:tcPr>
            <w:tcW w:w="3260" w:type="dxa"/>
            <w:tcBorders>
              <w:right w:val="single" w:sz="4" w:space="0" w:color="auto"/>
            </w:tcBorders>
          </w:tcPr>
          <w:p w14:paraId="45562CCF" w14:textId="77777777" w:rsidR="00A72A50" w:rsidRDefault="00A72A50" w:rsidP="00AF1FD7">
            <w:pPr>
              <w:ind w:left="198" w:right="284"/>
              <w:jc w:val="both"/>
              <w:rPr>
                <w:rFonts w:ascii="Times New Roman" w:hAnsi="Times New Roman" w:cs="Times New Roman"/>
              </w:rPr>
            </w:pPr>
          </w:p>
          <w:p w14:paraId="1601E887"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10 - 15 proc. Pagerėja lietuvių kalbos ir literatūros mokinių pasiekimų vidurkis.</w:t>
            </w:r>
          </w:p>
          <w:p w14:paraId="62424906" w14:textId="77777777" w:rsidR="00A72A50" w:rsidRDefault="0064796F" w:rsidP="00AF1FD7">
            <w:pPr>
              <w:ind w:left="198" w:right="284"/>
              <w:jc w:val="both"/>
              <w:rPr>
                <w:rFonts w:ascii="Times New Roman" w:hAnsi="Times New Roman" w:cs="Times New Roman"/>
              </w:rPr>
            </w:pPr>
            <w:r>
              <w:rPr>
                <w:rFonts w:ascii="Times New Roman" w:hAnsi="Times New Roman" w:cs="Times New Roman"/>
              </w:rPr>
              <w:t xml:space="preserve">5 - 10 proc. Aukštesnis lietuvių kalbos ir literatūros NMPP, PUPP pasiekimų vidurkis. </w:t>
            </w:r>
          </w:p>
          <w:p w14:paraId="23F85E0C" w14:textId="62E5FA3F" w:rsidR="00A72A50" w:rsidRDefault="00EB24DB" w:rsidP="00AF1FD7">
            <w:pPr>
              <w:ind w:left="198" w:right="284"/>
              <w:jc w:val="both"/>
              <w:rPr>
                <w:rFonts w:ascii="Times New Roman" w:hAnsi="Times New Roman" w:cs="Times New Roman"/>
              </w:rPr>
            </w:pPr>
            <w:r>
              <w:rPr>
                <w:rFonts w:ascii="Times New Roman" w:hAnsi="Times New Roman" w:cs="Times New Roman"/>
              </w:rPr>
              <w:t xml:space="preserve">Yra mokinių, </w:t>
            </w:r>
            <w:r w:rsidR="009E7286">
              <w:rPr>
                <w:rFonts w:ascii="Times New Roman" w:hAnsi="Times New Roman" w:cs="Times New Roman"/>
              </w:rPr>
              <w:t>pa</w:t>
            </w:r>
            <w:r>
              <w:rPr>
                <w:rFonts w:ascii="Times New Roman" w:hAnsi="Times New Roman" w:cs="Times New Roman"/>
              </w:rPr>
              <w:t>siekusių aukštesnįjį lietuvių kalbos ir literatūros NMPP, PUPP pasiekimų lygį.</w:t>
            </w:r>
          </w:p>
          <w:p w14:paraId="0A3CB74C" w14:textId="77777777" w:rsidR="00A72A50" w:rsidRDefault="00A72A50" w:rsidP="00AF1FD7">
            <w:pPr>
              <w:ind w:left="198" w:right="284"/>
              <w:jc w:val="both"/>
              <w:rPr>
                <w:rFonts w:ascii="Times New Roman" w:hAnsi="Times New Roman" w:cs="Times New Roman"/>
              </w:rPr>
            </w:pPr>
          </w:p>
          <w:p w14:paraId="22C2A807" w14:textId="3880504F" w:rsidR="00A72A50" w:rsidRDefault="00EB24DB" w:rsidP="00AF1FD7">
            <w:pPr>
              <w:ind w:left="198" w:right="284"/>
              <w:jc w:val="both"/>
              <w:rPr>
                <w:rFonts w:ascii="Times New Roman" w:hAnsi="Times New Roman" w:cs="Times New Roman"/>
              </w:rPr>
            </w:pPr>
            <w:r>
              <w:rPr>
                <w:rFonts w:ascii="Times New Roman" w:hAnsi="Times New Roman" w:cs="Times New Roman"/>
              </w:rPr>
              <w:t>Visi abiturientai išlaiko lietuvių kalbos ir literatūros brandos egzaminą.</w:t>
            </w:r>
          </w:p>
          <w:p w14:paraId="20B4D176" w14:textId="77777777" w:rsidR="00A72A50" w:rsidRDefault="00A72A50" w:rsidP="00AF1FD7">
            <w:pPr>
              <w:ind w:left="198" w:right="284"/>
              <w:jc w:val="both"/>
              <w:rPr>
                <w:rFonts w:ascii="Times New Roman" w:hAnsi="Times New Roman" w:cs="Times New Roman"/>
              </w:rPr>
            </w:pPr>
          </w:p>
        </w:tc>
      </w:tr>
      <w:bookmarkEnd w:id="3"/>
    </w:tbl>
    <w:p w14:paraId="16D46807" w14:textId="77777777" w:rsidR="00A72A50" w:rsidRDefault="00A72A50">
      <w:pPr>
        <w:rPr>
          <w:rFonts w:ascii="Times New Roman" w:hAnsi="Times New Roman" w:cs="Times New Roman"/>
        </w:rPr>
      </w:pPr>
    </w:p>
    <w:p w14:paraId="7834C28F" w14:textId="77777777" w:rsidR="00A009A9" w:rsidRDefault="00A009A9">
      <w:pPr>
        <w:rPr>
          <w:rFonts w:ascii="Times New Roman" w:hAnsi="Times New Roman" w:cs="Times New Roman"/>
        </w:rPr>
      </w:pPr>
    </w:p>
    <w:p w14:paraId="241942BB" w14:textId="77777777" w:rsidR="00A009A9" w:rsidRDefault="00A009A9">
      <w:pPr>
        <w:rPr>
          <w:rFonts w:ascii="Times New Roman" w:hAnsi="Times New Roman" w:cs="Times New Roman"/>
        </w:rPr>
      </w:pPr>
    </w:p>
    <w:p w14:paraId="4AC43B29" w14:textId="77777777" w:rsidR="005747C9" w:rsidRDefault="005747C9">
      <w:pPr>
        <w:rPr>
          <w:rFonts w:ascii="Times New Roman" w:hAnsi="Times New Roman" w:cs="Times New Roman"/>
        </w:rPr>
      </w:pPr>
    </w:p>
    <w:p w14:paraId="4EAF9E46" w14:textId="77777777" w:rsidR="00A72A50" w:rsidRDefault="0064796F">
      <w:pPr>
        <w:rPr>
          <w:rFonts w:ascii="Times New Roman" w:hAnsi="Times New Roman" w:cs="Times New Roman"/>
        </w:rPr>
      </w:pPr>
      <w:r>
        <w:rPr>
          <w:rFonts w:ascii="Times New Roman" w:hAnsi="Times New Roman" w:cs="Times New Roman"/>
          <w:b/>
          <w:bCs/>
        </w:rPr>
        <w:t>2. TIKSLAS</w:t>
      </w:r>
      <w:r>
        <w:rPr>
          <w:rFonts w:ascii="Times New Roman" w:hAnsi="Times New Roman" w:cs="Times New Roman"/>
        </w:rPr>
        <w:t xml:space="preserve">. Kurti saugią, kiekvienos asmenybės </w:t>
      </w:r>
      <w:proofErr w:type="spellStart"/>
      <w:r>
        <w:rPr>
          <w:rFonts w:ascii="Times New Roman" w:hAnsi="Times New Roman" w:cs="Times New Roman"/>
        </w:rPr>
        <w:t>ūgtį</w:t>
      </w:r>
      <w:proofErr w:type="spellEnd"/>
      <w:r>
        <w:rPr>
          <w:rFonts w:ascii="Times New Roman" w:hAnsi="Times New Roman" w:cs="Times New Roman"/>
        </w:rPr>
        <w:t xml:space="preserve"> skatinančią gimnazijos aplinką, grįstą pagarbos, tolerancijos ir pagalbos kiekvienam bendruomenės nariui nuostatomis. </w:t>
      </w:r>
    </w:p>
    <w:tbl>
      <w:tblPr>
        <w:tblStyle w:val="Lentelstinklelis"/>
        <w:tblW w:w="14596" w:type="dxa"/>
        <w:tblInd w:w="0" w:type="dxa"/>
        <w:tblLook w:val="04A0" w:firstRow="1" w:lastRow="0" w:firstColumn="1" w:lastColumn="0" w:noHBand="0" w:noVBand="1"/>
      </w:tblPr>
      <w:tblGrid>
        <w:gridCol w:w="2793"/>
        <w:gridCol w:w="4290"/>
        <w:gridCol w:w="2009"/>
        <w:gridCol w:w="1904"/>
        <w:gridCol w:w="3600"/>
      </w:tblGrid>
      <w:tr w:rsidR="00A72A50" w14:paraId="4A4A3C92" w14:textId="77777777" w:rsidTr="005747C9">
        <w:tc>
          <w:tcPr>
            <w:tcW w:w="2793" w:type="dxa"/>
          </w:tcPr>
          <w:p w14:paraId="4257BBEC" w14:textId="77777777" w:rsidR="00A72A50" w:rsidRDefault="0064796F" w:rsidP="005747C9">
            <w:pPr>
              <w:ind w:left="198" w:right="284"/>
              <w:jc w:val="center"/>
              <w:rPr>
                <w:rFonts w:ascii="Times New Roman" w:hAnsi="Times New Roman" w:cs="Times New Roman"/>
              </w:rPr>
            </w:pPr>
            <w:r>
              <w:rPr>
                <w:rFonts w:ascii="Times New Roman" w:hAnsi="Times New Roman" w:cs="Times New Roman"/>
              </w:rPr>
              <w:t>Uždaviniai</w:t>
            </w:r>
          </w:p>
        </w:tc>
        <w:tc>
          <w:tcPr>
            <w:tcW w:w="4290" w:type="dxa"/>
          </w:tcPr>
          <w:p w14:paraId="3AD11411" w14:textId="77777777" w:rsidR="00A72A50" w:rsidRDefault="0064796F" w:rsidP="005747C9">
            <w:pPr>
              <w:ind w:left="198" w:right="284"/>
              <w:jc w:val="center"/>
              <w:rPr>
                <w:rFonts w:ascii="Times New Roman" w:hAnsi="Times New Roman" w:cs="Times New Roman"/>
              </w:rPr>
            </w:pPr>
            <w:r>
              <w:rPr>
                <w:rFonts w:ascii="Times New Roman" w:hAnsi="Times New Roman" w:cs="Times New Roman"/>
              </w:rPr>
              <w:t>Priemonės</w:t>
            </w:r>
          </w:p>
        </w:tc>
        <w:tc>
          <w:tcPr>
            <w:tcW w:w="2009" w:type="dxa"/>
          </w:tcPr>
          <w:p w14:paraId="01FBA706" w14:textId="77777777" w:rsidR="00A72A50" w:rsidRDefault="0064796F" w:rsidP="005747C9">
            <w:pPr>
              <w:ind w:left="198" w:right="284"/>
              <w:jc w:val="center"/>
              <w:rPr>
                <w:rFonts w:ascii="Times New Roman" w:hAnsi="Times New Roman" w:cs="Times New Roman"/>
              </w:rPr>
            </w:pPr>
            <w:r>
              <w:rPr>
                <w:rFonts w:ascii="Times New Roman" w:hAnsi="Times New Roman" w:cs="Times New Roman"/>
              </w:rPr>
              <w:t>Laikas, vieta, atsiskaitomybė</w:t>
            </w:r>
          </w:p>
        </w:tc>
        <w:tc>
          <w:tcPr>
            <w:tcW w:w="1904" w:type="dxa"/>
          </w:tcPr>
          <w:p w14:paraId="2E43324D" w14:textId="77777777" w:rsidR="00A72A50" w:rsidRDefault="0064796F" w:rsidP="005747C9">
            <w:pPr>
              <w:ind w:left="198" w:right="284"/>
              <w:jc w:val="center"/>
              <w:rPr>
                <w:rFonts w:ascii="Times New Roman" w:hAnsi="Times New Roman" w:cs="Times New Roman"/>
              </w:rPr>
            </w:pPr>
            <w:r>
              <w:rPr>
                <w:rFonts w:ascii="Times New Roman" w:hAnsi="Times New Roman" w:cs="Times New Roman"/>
              </w:rPr>
              <w:t>Atsakingas</w:t>
            </w:r>
          </w:p>
        </w:tc>
        <w:tc>
          <w:tcPr>
            <w:tcW w:w="3600" w:type="dxa"/>
          </w:tcPr>
          <w:p w14:paraId="62ED7263" w14:textId="77777777" w:rsidR="00A72A50" w:rsidRDefault="0064796F" w:rsidP="005747C9">
            <w:pPr>
              <w:ind w:left="198" w:right="284"/>
              <w:jc w:val="center"/>
              <w:rPr>
                <w:rFonts w:ascii="Times New Roman" w:hAnsi="Times New Roman" w:cs="Times New Roman"/>
              </w:rPr>
            </w:pPr>
            <w:r>
              <w:rPr>
                <w:rFonts w:ascii="Times New Roman" w:hAnsi="Times New Roman" w:cs="Times New Roman"/>
              </w:rPr>
              <w:t>Rezultatų rodikliai</w:t>
            </w:r>
          </w:p>
        </w:tc>
      </w:tr>
      <w:tr w:rsidR="00A72A50" w14:paraId="2E79787B" w14:textId="77777777" w:rsidTr="003C0A70">
        <w:trPr>
          <w:trHeight w:val="9482"/>
        </w:trPr>
        <w:tc>
          <w:tcPr>
            <w:tcW w:w="2793" w:type="dxa"/>
          </w:tcPr>
          <w:p w14:paraId="1D028981" w14:textId="77777777" w:rsidR="00A72A50" w:rsidRDefault="0064796F" w:rsidP="005747C9">
            <w:pPr>
              <w:ind w:left="198" w:right="284"/>
              <w:rPr>
                <w:rFonts w:ascii="Times New Roman" w:hAnsi="Times New Roman" w:cs="Times New Roman"/>
              </w:rPr>
            </w:pPr>
            <w:r>
              <w:rPr>
                <w:rFonts w:ascii="Times New Roman" w:hAnsi="Times New Roman" w:cs="Times New Roman"/>
              </w:rPr>
              <w:lastRenderedPageBreak/>
              <w:t>1. Stiprinti mokytojų, klasių auklėtojų ir pagalbos mokiniui specialistų komandinį darbą ugdant brandžią ir sėkmingą mokinio asmenybę bei teikiant kvalifikuotą kompleksinę pagalbą mokiniams ir tėvams (globėjams, rūpintojams).</w:t>
            </w:r>
          </w:p>
        </w:tc>
        <w:tc>
          <w:tcPr>
            <w:tcW w:w="4290" w:type="dxa"/>
          </w:tcPr>
          <w:p w14:paraId="0561D2E3" w14:textId="77777777" w:rsidR="00A72A50" w:rsidRDefault="0064796F" w:rsidP="005747C9">
            <w:pPr>
              <w:pStyle w:val="Sraopastraipa"/>
              <w:numPr>
                <w:ilvl w:val="0"/>
                <w:numId w:val="15"/>
              </w:numPr>
              <w:ind w:left="198" w:right="284"/>
              <w:rPr>
                <w:rFonts w:ascii="Times New Roman" w:hAnsi="Times New Roman" w:cs="Times New Roman"/>
              </w:rPr>
            </w:pPr>
            <w:r>
              <w:rPr>
                <w:rFonts w:ascii="Times New Roman" w:hAnsi="Times New Roman" w:cs="Times New Roman"/>
              </w:rPr>
              <w:t>1, 5 klasės mokinių adaptacijos tyrimas: identifikuojami sunkumai, planuojama pagalba.</w:t>
            </w:r>
          </w:p>
          <w:p w14:paraId="14E40AB6" w14:textId="77777777" w:rsidR="00A72A50" w:rsidRDefault="0064796F" w:rsidP="005747C9">
            <w:pPr>
              <w:pStyle w:val="Sraopastraipa"/>
              <w:numPr>
                <w:ilvl w:val="0"/>
                <w:numId w:val="15"/>
              </w:numPr>
              <w:ind w:left="198" w:right="284"/>
              <w:rPr>
                <w:rFonts w:ascii="Times New Roman" w:hAnsi="Times New Roman" w:cs="Times New Roman"/>
              </w:rPr>
            </w:pPr>
            <w:r>
              <w:rPr>
                <w:rFonts w:ascii="Times New Roman" w:hAnsi="Times New Roman" w:cs="Times New Roman"/>
              </w:rPr>
              <w:t xml:space="preserve">Naujai atvykusių mokinių adaptacijos įvertinimas (identifikuojami sunkumai, planuojama pagalba). </w:t>
            </w:r>
          </w:p>
          <w:p w14:paraId="0B7B9D18" w14:textId="77777777" w:rsidR="00A72A50" w:rsidRDefault="0064796F" w:rsidP="005747C9">
            <w:pPr>
              <w:pStyle w:val="Sraopastraipa"/>
              <w:numPr>
                <w:ilvl w:val="0"/>
                <w:numId w:val="16"/>
              </w:numPr>
              <w:ind w:left="198" w:right="284"/>
              <w:rPr>
                <w:rFonts w:ascii="Times New Roman" w:hAnsi="Times New Roman" w:cs="Times New Roman"/>
                <w:i/>
                <w:iCs/>
              </w:rPr>
            </w:pPr>
            <w:r>
              <w:rPr>
                <w:rFonts w:ascii="Times New Roman" w:hAnsi="Times New Roman" w:cs="Times New Roman"/>
              </w:rPr>
              <w:t>Tobulinti klasių auklėtojų metodinę veiklą: sukurti bendrą refleksijos ir dalinimosi gerąja patirtimi erdvę, sistemingai vesti metodinius užsiėmimus dalinantis klasės auklėtojo veiklos metodais (planuojant ir įtraukiant į mėnesio veiklos planą).</w:t>
            </w:r>
            <w:r>
              <w:rPr>
                <w:rFonts w:ascii="Times New Roman" w:hAnsi="Times New Roman" w:cs="Times New Roman"/>
                <w:i/>
                <w:iCs/>
              </w:rPr>
              <w:t xml:space="preserve"> </w:t>
            </w:r>
          </w:p>
          <w:p w14:paraId="2046654E" w14:textId="77777777" w:rsidR="00A72A50" w:rsidRDefault="0064796F" w:rsidP="005747C9">
            <w:pPr>
              <w:pStyle w:val="Sraopastraipa"/>
              <w:numPr>
                <w:ilvl w:val="0"/>
                <w:numId w:val="16"/>
              </w:numPr>
              <w:ind w:left="198" w:right="284"/>
              <w:rPr>
                <w:rFonts w:ascii="Times New Roman" w:hAnsi="Times New Roman" w:cs="Times New Roman"/>
                <w:i/>
                <w:iCs/>
              </w:rPr>
            </w:pPr>
            <w:r>
              <w:rPr>
                <w:rFonts w:ascii="Times New Roman" w:hAnsi="Times New Roman" w:cs="Times New Roman"/>
              </w:rPr>
              <w:t>Mokinių ugdymo(</w:t>
            </w:r>
            <w:proofErr w:type="spellStart"/>
            <w:r>
              <w:rPr>
                <w:rFonts w:ascii="Times New Roman" w:hAnsi="Times New Roman" w:cs="Times New Roman"/>
              </w:rPr>
              <w:t>si</w:t>
            </w:r>
            <w:proofErr w:type="spellEnd"/>
            <w:r>
              <w:rPr>
                <w:rFonts w:ascii="Times New Roman" w:hAnsi="Times New Roman" w:cs="Times New Roman"/>
              </w:rPr>
              <w:t>) rezultatų, elgesio ir savijautos gimnazijoje refleksija.</w:t>
            </w:r>
          </w:p>
          <w:p w14:paraId="47A93508" w14:textId="77777777" w:rsidR="00A72A50" w:rsidRDefault="0064796F" w:rsidP="005747C9">
            <w:pPr>
              <w:pStyle w:val="Sraopastraipa"/>
              <w:numPr>
                <w:ilvl w:val="0"/>
                <w:numId w:val="16"/>
              </w:numPr>
              <w:ind w:left="198" w:right="284"/>
              <w:rPr>
                <w:rFonts w:ascii="Times New Roman" w:hAnsi="Times New Roman" w:cs="Times New Roman"/>
              </w:rPr>
            </w:pPr>
            <w:r>
              <w:rPr>
                <w:rFonts w:ascii="Times New Roman" w:hAnsi="Times New Roman" w:cs="Times New Roman"/>
              </w:rPr>
              <w:t>Dėmesio koncentracijos lavinimo užsiėmimai 1-4 kl.  “Mokausi būti dėmesingas (-a)“.</w:t>
            </w:r>
          </w:p>
          <w:p w14:paraId="416449A0" w14:textId="77777777" w:rsidR="00A72A50" w:rsidRDefault="0064796F" w:rsidP="005747C9">
            <w:pPr>
              <w:pStyle w:val="Sraopastraipa"/>
              <w:numPr>
                <w:ilvl w:val="0"/>
                <w:numId w:val="16"/>
              </w:numPr>
              <w:ind w:left="198" w:right="284"/>
              <w:rPr>
                <w:rFonts w:ascii="Times New Roman" w:hAnsi="Times New Roman" w:cs="Times New Roman"/>
              </w:rPr>
            </w:pPr>
            <w:r>
              <w:rPr>
                <w:rFonts w:ascii="Times New Roman" w:hAnsi="Times New Roman" w:cs="Times New Roman"/>
              </w:rPr>
              <w:t>Užsiėmimas 5-os klasės mokiniams „Kaip padėti sau mokytis“ .</w:t>
            </w:r>
          </w:p>
          <w:p w14:paraId="3F69512C" w14:textId="77777777" w:rsidR="00A72A50" w:rsidRDefault="0064796F" w:rsidP="005747C9">
            <w:pPr>
              <w:pStyle w:val="Sraopastraipa"/>
              <w:numPr>
                <w:ilvl w:val="0"/>
                <w:numId w:val="16"/>
              </w:numPr>
              <w:ind w:left="198" w:right="284"/>
              <w:rPr>
                <w:rFonts w:ascii="Times New Roman" w:hAnsi="Times New Roman" w:cs="Times New Roman"/>
              </w:rPr>
            </w:pPr>
            <w:r>
              <w:rPr>
                <w:rFonts w:ascii="Times New Roman" w:hAnsi="Times New Roman" w:cs="Times New Roman"/>
              </w:rPr>
              <w:t>Sisteminga mokinių individualios pažangos stebėsena, analizavimas su dalykų mokytojais, pagalbos mokiniui specialistais, tėvais: pasiekimų gerinimo planai, pokalbiai „trikampio“, „kvadrato“ principu - numatoma klasės auklėtojų planuose.</w:t>
            </w:r>
          </w:p>
          <w:p w14:paraId="465BDADA" w14:textId="77777777" w:rsidR="00A72A50" w:rsidRDefault="0064796F" w:rsidP="005747C9">
            <w:pPr>
              <w:pStyle w:val="Sraopastraipa"/>
              <w:numPr>
                <w:ilvl w:val="0"/>
                <w:numId w:val="16"/>
              </w:numPr>
              <w:ind w:left="198" w:right="284"/>
              <w:rPr>
                <w:rFonts w:ascii="Times New Roman" w:hAnsi="Times New Roman" w:cs="Times New Roman"/>
                <w:i/>
                <w:iCs/>
              </w:rPr>
            </w:pPr>
            <w:r>
              <w:rPr>
                <w:rFonts w:ascii="Times New Roman" w:hAnsi="Times New Roman" w:cs="Times New Roman"/>
                <w:b/>
                <w:bCs/>
              </w:rPr>
              <w:t>Karjeros ugdymo proceso tobulinimas ir individualizavimas:</w:t>
            </w:r>
            <w:r>
              <w:rPr>
                <w:rFonts w:ascii="Times New Roman" w:hAnsi="Times New Roman" w:cs="Times New Roman"/>
              </w:rPr>
              <w:t xml:space="preserve"> </w:t>
            </w:r>
            <w:r>
              <w:rPr>
                <w:rFonts w:ascii="Times New Roman" w:hAnsi="Times New Roman" w:cs="Times New Roman"/>
              </w:rPr>
              <w:lastRenderedPageBreak/>
              <w:t>individualios konsultacijos vyresniųjų klasių mokiniams, individualūs karjeros ugdymo planai, susitikimai su įvairių profesijų atstovais (ir nuotoliniai), Karjeros dienos.</w:t>
            </w:r>
          </w:p>
          <w:p w14:paraId="4CE7BD2E" w14:textId="77777777" w:rsidR="00A72A50" w:rsidRDefault="0064796F" w:rsidP="005747C9">
            <w:pPr>
              <w:pStyle w:val="Sraopastraipa"/>
              <w:numPr>
                <w:ilvl w:val="0"/>
                <w:numId w:val="16"/>
              </w:numPr>
              <w:ind w:left="198" w:right="284"/>
              <w:rPr>
                <w:rFonts w:ascii="Times New Roman" w:hAnsi="Times New Roman" w:cs="Times New Roman"/>
              </w:rPr>
            </w:pPr>
            <w:r>
              <w:rPr>
                <w:rFonts w:ascii="Times New Roman" w:hAnsi="Times New Roman" w:cs="Times New Roman"/>
              </w:rPr>
              <w:t xml:space="preserve">Dalyvavimas “KTU </w:t>
            </w:r>
            <w:proofErr w:type="spellStart"/>
            <w:r>
              <w:rPr>
                <w:rFonts w:ascii="Times New Roman" w:hAnsi="Times New Roman" w:cs="Times New Roman"/>
              </w:rPr>
              <w:t>WANTed</w:t>
            </w:r>
            <w:proofErr w:type="spellEnd"/>
            <w:r>
              <w:rPr>
                <w:rFonts w:ascii="Times New Roman" w:hAnsi="Times New Roman" w:cs="Times New Roman"/>
              </w:rPr>
              <w:t xml:space="preserve"> karjeros dienos 2025”.</w:t>
            </w:r>
          </w:p>
          <w:p w14:paraId="71515B55" w14:textId="77777777" w:rsidR="00A72A50" w:rsidRDefault="0064796F" w:rsidP="005747C9">
            <w:pPr>
              <w:pStyle w:val="Sraopastraipa"/>
              <w:numPr>
                <w:ilvl w:val="0"/>
                <w:numId w:val="16"/>
              </w:numPr>
              <w:ind w:left="198" w:right="284"/>
              <w:rPr>
                <w:rFonts w:ascii="Times New Roman" w:hAnsi="Times New Roman" w:cs="Times New Roman"/>
              </w:rPr>
            </w:pPr>
            <w:r>
              <w:rPr>
                <w:rFonts w:ascii="Times New Roman" w:hAnsi="Times New Roman" w:cs="Times New Roman"/>
              </w:rPr>
              <w:t>Dalyvavimas Aukštųjų mokyklų mugėje 2026.</w:t>
            </w:r>
          </w:p>
          <w:p w14:paraId="5929D2F9" w14:textId="77777777" w:rsidR="00A72A50" w:rsidRDefault="0064796F" w:rsidP="005747C9">
            <w:pPr>
              <w:pStyle w:val="Sraopastraipa"/>
              <w:numPr>
                <w:ilvl w:val="0"/>
                <w:numId w:val="16"/>
              </w:numPr>
              <w:ind w:left="198" w:right="284"/>
              <w:rPr>
                <w:rFonts w:ascii="Times New Roman" w:hAnsi="Times New Roman" w:cs="Times New Roman"/>
              </w:rPr>
            </w:pPr>
            <w:r>
              <w:rPr>
                <w:rFonts w:ascii="Times New Roman" w:hAnsi="Times New Roman" w:cs="Times New Roman"/>
              </w:rPr>
              <w:t xml:space="preserve">Dalyvavimas profesinių ir aukštųjų mokyklų Atvirų durų dienų renginiuose.  </w:t>
            </w:r>
          </w:p>
          <w:p w14:paraId="348F877B" w14:textId="77777777" w:rsidR="00A72A50" w:rsidRDefault="00A72A50" w:rsidP="005747C9">
            <w:pPr>
              <w:pStyle w:val="Sraopastraipa"/>
              <w:ind w:left="198" w:right="284"/>
              <w:rPr>
                <w:rFonts w:ascii="Times New Roman" w:hAnsi="Times New Roman" w:cs="Times New Roman"/>
                <w:i/>
                <w:iCs/>
              </w:rPr>
            </w:pPr>
          </w:p>
        </w:tc>
        <w:tc>
          <w:tcPr>
            <w:tcW w:w="2009" w:type="dxa"/>
          </w:tcPr>
          <w:p w14:paraId="014D382E" w14:textId="77777777" w:rsidR="00A72A50" w:rsidRDefault="0064796F" w:rsidP="005747C9">
            <w:pPr>
              <w:ind w:left="198" w:right="284"/>
              <w:rPr>
                <w:rFonts w:ascii="Times New Roman" w:hAnsi="Times New Roman" w:cs="Times New Roman"/>
              </w:rPr>
            </w:pPr>
            <w:r>
              <w:rPr>
                <w:rFonts w:ascii="Times New Roman" w:hAnsi="Times New Roman" w:cs="Times New Roman"/>
              </w:rPr>
              <w:lastRenderedPageBreak/>
              <w:t>2025 m. spalis – lapkritis</w:t>
            </w:r>
          </w:p>
          <w:p w14:paraId="0A70DC8F" w14:textId="77777777" w:rsidR="00A72A50" w:rsidRDefault="00A72A50" w:rsidP="005747C9">
            <w:pPr>
              <w:ind w:left="198" w:right="284"/>
              <w:rPr>
                <w:rFonts w:ascii="Times New Roman" w:hAnsi="Times New Roman" w:cs="Times New Roman"/>
              </w:rPr>
            </w:pPr>
          </w:p>
          <w:p w14:paraId="26CA14FF" w14:textId="77777777" w:rsidR="00A72A50" w:rsidRDefault="0064796F" w:rsidP="005747C9">
            <w:pPr>
              <w:ind w:left="198" w:right="284"/>
              <w:rPr>
                <w:rFonts w:ascii="Times New Roman" w:hAnsi="Times New Roman" w:cs="Times New Roman"/>
              </w:rPr>
            </w:pPr>
            <w:r>
              <w:rPr>
                <w:rFonts w:ascii="Times New Roman" w:hAnsi="Times New Roman" w:cs="Times New Roman"/>
              </w:rPr>
              <w:t>Per 2 mėnesius nuo atvykimo</w:t>
            </w:r>
          </w:p>
          <w:p w14:paraId="31943EB6" w14:textId="77777777" w:rsidR="00A72A50" w:rsidRDefault="00A72A50" w:rsidP="005747C9">
            <w:pPr>
              <w:ind w:left="198" w:right="284"/>
              <w:rPr>
                <w:rFonts w:ascii="Times New Roman" w:hAnsi="Times New Roman" w:cs="Times New Roman"/>
              </w:rPr>
            </w:pPr>
          </w:p>
          <w:p w14:paraId="1F369390" w14:textId="77777777" w:rsidR="00A72A50" w:rsidRDefault="00A72A50" w:rsidP="005747C9">
            <w:pPr>
              <w:ind w:left="198" w:right="284"/>
              <w:rPr>
                <w:rFonts w:ascii="Times New Roman" w:hAnsi="Times New Roman" w:cs="Times New Roman"/>
              </w:rPr>
            </w:pPr>
          </w:p>
          <w:p w14:paraId="0BC7C96E" w14:textId="77777777" w:rsidR="00A72A50" w:rsidRDefault="00A72A50" w:rsidP="005747C9">
            <w:pPr>
              <w:ind w:left="198" w:right="284"/>
              <w:rPr>
                <w:rFonts w:ascii="Times New Roman" w:hAnsi="Times New Roman" w:cs="Times New Roman"/>
              </w:rPr>
            </w:pPr>
          </w:p>
          <w:p w14:paraId="0A872F15" w14:textId="77777777" w:rsidR="00A72A50" w:rsidRDefault="00A72A50" w:rsidP="005747C9">
            <w:pPr>
              <w:ind w:left="198" w:right="284"/>
              <w:rPr>
                <w:rFonts w:ascii="Times New Roman" w:hAnsi="Times New Roman" w:cs="Times New Roman"/>
              </w:rPr>
            </w:pPr>
          </w:p>
          <w:p w14:paraId="7F25F79A" w14:textId="77777777" w:rsidR="00A72A50" w:rsidRDefault="00A72A50" w:rsidP="005747C9">
            <w:pPr>
              <w:ind w:left="198" w:right="284"/>
              <w:rPr>
                <w:rFonts w:ascii="Times New Roman" w:hAnsi="Times New Roman" w:cs="Times New Roman"/>
              </w:rPr>
            </w:pPr>
          </w:p>
          <w:p w14:paraId="6E98D5A0" w14:textId="77777777" w:rsidR="00A72A50" w:rsidRDefault="00A72A50" w:rsidP="005747C9">
            <w:pPr>
              <w:ind w:left="198" w:right="284"/>
              <w:rPr>
                <w:rFonts w:ascii="Times New Roman" w:hAnsi="Times New Roman" w:cs="Times New Roman"/>
              </w:rPr>
            </w:pPr>
          </w:p>
          <w:p w14:paraId="78485B53" w14:textId="77777777" w:rsidR="00A72A50" w:rsidRDefault="0064796F" w:rsidP="005747C9">
            <w:pPr>
              <w:ind w:left="198" w:right="18" w:hanging="62"/>
              <w:rPr>
                <w:rFonts w:ascii="Times New Roman" w:hAnsi="Times New Roman" w:cs="Times New Roman"/>
              </w:rPr>
            </w:pPr>
            <w:r>
              <w:rPr>
                <w:rFonts w:ascii="Times New Roman" w:hAnsi="Times New Roman" w:cs="Times New Roman"/>
              </w:rPr>
              <w:t>2025 m. rugsėjis</w:t>
            </w:r>
          </w:p>
          <w:p w14:paraId="0AE47744" w14:textId="77777777" w:rsidR="00A72A50" w:rsidRDefault="00A72A50" w:rsidP="005747C9">
            <w:pPr>
              <w:ind w:left="198" w:right="284"/>
              <w:rPr>
                <w:rFonts w:ascii="Times New Roman" w:hAnsi="Times New Roman" w:cs="Times New Roman"/>
              </w:rPr>
            </w:pPr>
          </w:p>
          <w:p w14:paraId="79C025C5" w14:textId="77777777" w:rsidR="00A72A50" w:rsidRDefault="00A72A50" w:rsidP="005747C9">
            <w:pPr>
              <w:ind w:left="198" w:right="284"/>
              <w:rPr>
                <w:rFonts w:ascii="Times New Roman" w:hAnsi="Times New Roman" w:cs="Times New Roman"/>
              </w:rPr>
            </w:pPr>
          </w:p>
          <w:p w14:paraId="5B75EE00" w14:textId="77777777" w:rsidR="00A72A50" w:rsidRDefault="00A72A50" w:rsidP="005747C9">
            <w:pPr>
              <w:ind w:left="198" w:right="284"/>
              <w:rPr>
                <w:rFonts w:ascii="Times New Roman" w:hAnsi="Times New Roman" w:cs="Times New Roman"/>
              </w:rPr>
            </w:pPr>
          </w:p>
          <w:p w14:paraId="56386485" w14:textId="77777777" w:rsidR="00A72A50" w:rsidRDefault="00A72A50" w:rsidP="005747C9">
            <w:pPr>
              <w:ind w:left="198" w:right="284"/>
              <w:rPr>
                <w:rFonts w:ascii="Times New Roman" w:hAnsi="Times New Roman" w:cs="Times New Roman"/>
              </w:rPr>
            </w:pPr>
          </w:p>
          <w:p w14:paraId="4C751915" w14:textId="77777777" w:rsidR="00A72A50" w:rsidRDefault="00A72A50" w:rsidP="005747C9">
            <w:pPr>
              <w:ind w:left="198" w:right="284"/>
              <w:rPr>
                <w:rFonts w:ascii="Times New Roman" w:hAnsi="Times New Roman" w:cs="Times New Roman"/>
              </w:rPr>
            </w:pPr>
          </w:p>
          <w:p w14:paraId="43502181" w14:textId="77777777" w:rsidR="00A72A50" w:rsidRDefault="00A72A50" w:rsidP="005747C9">
            <w:pPr>
              <w:ind w:left="198" w:right="284"/>
              <w:rPr>
                <w:rFonts w:ascii="Times New Roman" w:hAnsi="Times New Roman" w:cs="Times New Roman"/>
              </w:rPr>
            </w:pPr>
          </w:p>
          <w:p w14:paraId="74223AC3" w14:textId="77777777" w:rsidR="00A72A50" w:rsidRDefault="00A72A50" w:rsidP="005747C9">
            <w:pPr>
              <w:ind w:left="198" w:right="284"/>
              <w:rPr>
                <w:rFonts w:ascii="Times New Roman" w:hAnsi="Times New Roman" w:cs="Times New Roman"/>
              </w:rPr>
            </w:pPr>
          </w:p>
          <w:p w14:paraId="60353011" w14:textId="77777777" w:rsidR="00A72A50" w:rsidRDefault="00A72A50" w:rsidP="005747C9">
            <w:pPr>
              <w:ind w:left="198" w:right="284"/>
              <w:rPr>
                <w:rFonts w:ascii="Times New Roman" w:hAnsi="Times New Roman" w:cs="Times New Roman"/>
              </w:rPr>
            </w:pPr>
          </w:p>
          <w:p w14:paraId="7381E54C" w14:textId="77777777" w:rsidR="00A72A50" w:rsidRDefault="00A72A50" w:rsidP="005747C9">
            <w:pPr>
              <w:ind w:left="198" w:right="284"/>
              <w:rPr>
                <w:rFonts w:ascii="Times New Roman" w:hAnsi="Times New Roman" w:cs="Times New Roman"/>
              </w:rPr>
            </w:pPr>
          </w:p>
          <w:p w14:paraId="59468EBE" w14:textId="77777777" w:rsidR="00A72A50" w:rsidRDefault="00A72A50" w:rsidP="005747C9">
            <w:pPr>
              <w:ind w:left="198" w:right="284"/>
              <w:rPr>
                <w:rFonts w:ascii="Times New Roman" w:hAnsi="Times New Roman" w:cs="Times New Roman"/>
              </w:rPr>
            </w:pPr>
          </w:p>
          <w:p w14:paraId="02DEEBDD" w14:textId="77777777" w:rsidR="00A72A50" w:rsidRDefault="0064796F" w:rsidP="005747C9">
            <w:pPr>
              <w:ind w:left="198" w:right="159"/>
              <w:rPr>
                <w:rFonts w:ascii="Times New Roman" w:hAnsi="Times New Roman" w:cs="Times New Roman"/>
              </w:rPr>
            </w:pPr>
            <w:r>
              <w:rPr>
                <w:rFonts w:ascii="Times New Roman" w:hAnsi="Times New Roman" w:cs="Times New Roman"/>
              </w:rPr>
              <w:t>2025 m. rugsėjis</w:t>
            </w:r>
          </w:p>
          <w:p w14:paraId="71D43E97" w14:textId="77777777" w:rsidR="0064796F" w:rsidRDefault="0064796F" w:rsidP="005747C9">
            <w:pPr>
              <w:ind w:left="198" w:right="284"/>
              <w:rPr>
                <w:rFonts w:ascii="Times New Roman" w:hAnsi="Times New Roman" w:cs="Times New Roman"/>
              </w:rPr>
            </w:pPr>
          </w:p>
          <w:p w14:paraId="3D0B32C9" w14:textId="688FDB12" w:rsidR="00A72A50" w:rsidRDefault="0064796F" w:rsidP="005747C9">
            <w:pPr>
              <w:ind w:left="198" w:right="284"/>
              <w:rPr>
                <w:rFonts w:ascii="Times New Roman" w:hAnsi="Times New Roman" w:cs="Times New Roman"/>
              </w:rPr>
            </w:pPr>
            <w:r>
              <w:rPr>
                <w:rFonts w:ascii="Times New Roman" w:hAnsi="Times New Roman" w:cs="Times New Roman"/>
              </w:rPr>
              <w:t>2026 m. vasaris</w:t>
            </w:r>
          </w:p>
          <w:p w14:paraId="042708F9" w14:textId="77777777" w:rsidR="0064796F" w:rsidRDefault="0064796F" w:rsidP="005747C9">
            <w:pPr>
              <w:ind w:left="198" w:right="284"/>
              <w:rPr>
                <w:rFonts w:ascii="Times New Roman" w:hAnsi="Times New Roman" w:cs="Times New Roman"/>
              </w:rPr>
            </w:pPr>
          </w:p>
          <w:p w14:paraId="71A81705" w14:textId="77777777" w:rsidR="00A72A50" w:rsidRDefault="0064796F" w:rsidP="005747C9">
            <w:pPr>
              <w:ind w:left="198" w:right="284"/>
              <w:rPr>
                <w:rFonts w:ascii="Times New Roman" w:hAnsi="Times New Roman" w:cs="Times New Roman"/>
              </w:rPr>
            </w:pPr>
            <w:r>
              <w:rPr>
                <w:rFonts w:ascii="Times New Roman" w:hAnsi="Times New Roman" w:cs="Times New Roman"/>
              </w:rPr>
              <w:t>2026 m. vasaris - balandis</w:t>
            </w:r>
          </w:p>
        </w:tc>
        <w:tc>
          <w:tcPr>
            <w:tcW w:w="1904" w:type="dxa"/>
          </w:tcPr>
          <w:p w14:paraId="58880F07" w14:textId="77777777" w:rsidR="00A72A50" w:rsidRDefault="0064796F" w:rsidP="005747C9">
            <w:pPr>
              <w:ind w:left="198" w:right="284"/>
              <w:rPr>
                <w:rFonts w:ascii="Times New Roman" w:hAnsi="Times New Roman" w:cs="Times New Roman"/>
              </w:rPr>
            </w:pPr>
            <w:r>
              <w:rPr>
                <w:rFonts w:ascii="Times New Roman" w:hAnsi="Times New Roman" w:cs="Times New Roman"/>
              </w:rPr>
              <w:lastRenderedPageBreak/>
              <w:t>Socialinis pedagogas</w:t>
            </w:r>
          </w:p>
          <w:p w14:paraId="76B57541" w14:textId="77777777" w:rsidR="00A72A50" w:rsidRDefault="00A72A50" w:rsidP="005747C9">
            <w:pPr>
              <w:ind w:left="198" w:right="284"/>
              <w:rPr>
                <w:rFonts w:ascii="Times New Roman" w:hAnsi="Times New Roman" w:cs="Times New Roman"/>
              </w:rPr>
            </w:pPr>
          </w:p>
          <w:p w14:paraId="2A60262A" w14:textId="77777777" w:rsidR="00A72A50" w:rsidRDefault="0064796F" w:rsidP="005747C9">
            <w:pPr>
              <w:ind w:left="198" w:right="284"/>
              <w:rPr>
                <w:rFonts w:ascii="Times New Roman" w:hAnsi="Times New Roman" w:cs="Times New Roman"/>
              </w:rPr>
            </w:pPr>
            <w:r>
              <w:rPr>
                <w:rFonts w:ascii="Times New Roman" w:hAnsi="Times New Roman" w:cs="Times New Roman"/>
              </w:rPr>
              <w:t>Pradinių klasių mokytojų, 5 – 8 ir I G -  IV G klasių auklėtojų metodinė grupė</w:t>
            </w:r>
          </w:p>
          <w:p w14:paraId="45A4F44C" w14:textId="77777777" w:rsidR="00A72A50" w:rsidRDefault="00A72A50" w:rsidP="005747C9">
            <w:pPr>
              <w:ind w:left="198" w:right="284"/>
              <w:rPr>
                <w:rFonts w:ascii="Times New Roman" w:hAnsi="Times New Roman" w:cs="Times New Roman"/>
              </w:rPr>
            </w:pPr>
          </w:p>
          <w:p w14:paraId="643CD5AF" w14:textId="77777777" w:rsidR="00A72A50" w:rsidRDefault="00A72A50" w:rsidP="005747C9">
            <w:pPr>
              <w:ind w:left="198" w:right="284"/>
              <w:rPr>
                <w:rFonts w:ascii="Times New Roman" w:hAnsi="Times New Roman" w:cs="Times New Roman"/>
              </w:rPr>
            </w:pPr>
          </w:p>
          <w:p w14:paraId="0CDE7EC2" w14:textId="77777777" w:rsidR="00A72A50" w:rsidRDefault="00A72A50" w:rsidP="005747C9">
            <w:pPr>
              <w:ind w:left="198" w:right="284"/>
              <w:rPr>
                <w:rFonts w:ascii="Times New Roman" w:hAnsi="Times New Roman" w:cs="Times New Roman"/>
              </w:rPr>
            </w:pPr>
          </w:p>
          <w:p w14:paraId="4EB18655" w14:textId="77777777" w:rsidR="00A72A50" w:rsidRDefault="0064796F" w:rsidP="005747C9">
            <w:pPr>
              <w:ind w:left="198" w:right="284"/>
              <w:rPr>
                <w:rFonts w:ascii="Times New Roman" w:hAnsi="Times New Roman" w:cs="Times New Roman"/>
              </w:rPr>
            </w:pPr>
            <w:r>
              <w:rPr>
                <w:rFonts w:ascii="Times New Roman" w:hAnsi="Times New Roman" w:cs="Times New Roman"/>
              </w:rPr>
              <w:t>Socialinis pedagogas</w:t>
            </w:r>
          </w:p>
          <w:p w14:paraId="0B7B4B04" w14:textId="77777777" w:rsidR="00A72A50" w:rsidRDefault="0064796F" w:rsidP="005747C9">
            <w:pPr>
              <w:ind w:left="198" w:right="284"/>
              <w:rPr>
                <w:rFonts w:ascii="Times New Roman" w:hAnsi="Times New Roman" w:cs="Times New Roman"/>
              </w:rPr>
            </w:pPr>
            <w:r>
              <w:rPr>
                <w:rFonts w:ascii="Times New Roman" w:hAnsi="Times New Roman" w:cs="Times New Roman"/>
              </w:rPr>
              <w:t>Pradinių klasių mokytojai</w:t>
            </w:r>
          </w:p>
          <w:p w14:paraId="13F98DA8" w14:textId="77777777" w:rsidR="00A72A50" w:rsidRDefault="0064796F" w:rsidP="005747C9">
            <w:pPr>
              <w:ind w:left="198" w:right="284"/>
              <w:rPr>
                <w:rFonts w:ascii="Times New Roman" w:hAnsi="Times New Roman" w:cs="Times New Roman"/>
              </w:rPr>
            </w:pPr>
            <w:r>
              <w:rPr>
                <w:rFonts w:ascii="Times New Roman" w:hAnsi="Times New Roman" w:cs="Times New Roman"/>
              </w:rPr>
              <w:t>Socialinis pedagogas</w:t>
            </w:r>
          </w:p>
          <w:p w14:paraId="67BC1828" w14:textId="06ADBDD3" w:rsidR="00A72A50" w:rsidRDefault="0064796F" w:rsidP="005747C9">
            <w:pPr>
              <w:ind w:left="198" w:right="284"/>
              <w:rPr>
                <w:rFonts w:ascii="Times New Roman" w:hAnsi="Times New Roman" w:cs="Times New Roman"/>
              </w:rPr>
            </w:pPr>
            <w:r>
              <w:rPr>
                <w:rFonts w:ascii="Times New Roman" w:hAnsi="Times New Roman" w:cs="Times New Roman"/>
              </w:rPr>
              <w:t xml:space="preserve">5 </w:t>
            </w:r>
            <w:r w:rsidR="0028557D">
              <w:rPr>
                <w:rFonts w:ascii="Times New Roman" w:hAnsi="Times New Roman" w:cs="Times New Roman"/>
              </w:rPr>
              <w:t>kl. auklėtoja</w:t>
            </w:r>
          </w:p>
          <w:p w14:paraId="35F7A43A" w14:textId="77777777" w:rsidR="00A72A50" w:rsidRDefault="0064796F" w:rsidP="005747C9">
            <w:pPr>
              <w:ind w:left="198" w:right="284"/>
              <w:rPr>
                <w:rFonts w:ascii="Times New Roman" w:hAnsi="Times New Roman" w:cs="Times New Roman"/>
              </w:rPr>
            </w:pPr>
            <w:r>
              <w:rPr>
                <w:rFonts w:ascii="Times New Roman" w:hAnsi="Times New Roman" w:cs="Times New Roman"/>
              </w:rPr>
              <w:t>Klasių auklėtojai</w:t>
            </w:r>
          </w:p>
          <w:p w14:paraId="78641BE9" w14:textId="77777777" w:rsidR="00A72A50" w:rsidRDefault="00A72A50" w:rsidP="005747C9">
            <w:pPr>
              <w:ind w:left="198" w:right="284"/>
              <w:rPr>
                <w:rFonts w:ascii="Times New Roman" w:hAnsi="Times New Roman" w:cs="Times New Roman"/>
              </w:rPr>
            </w:pPr>
          </w:p>
          <w:p w14:paraId="338FA77E" w14:textId="77777777" w:rsidR="00A72A50" w:rsidRDefault="00A72A50" w:rsidP="005747C9">
            <w:pPr>
              <w:ind w:left="198" w:right="284"/>
              <w:rPr>
                <w:rFonts w:ascii="Times New Roman" w:hAnsi="Times New Roman" w:cs="Times New Roman"/>
              </w:rPr>
            </w:pPr>
          </w:p>
          <w:p w14:paraId="29194B57" w14:textId="77777777" w:rsidR="00A72A50" w:rsidRDefault="00A72A50" w:rsidP="005747C9">
            <w:pPr>
              <w:ind w:left="198" w:right="284"/>
              <w:rPr>
                <w:rFonts w:ascii="Times New Roman" w:hAnsi="Times New Roman" w:cs="Times New Roman"/>
              </w:rPr>
            </w:pPr>
          </w:p>
          <w:p w14:paraId="4A6C15C8" w14:textId="77777777" w:rsidR="00A72A50" w:rsidRDefault="0064796F" w:rsidP="005747C9">
            <w:pPr>
              <w:ind w:left="198" w:right="284"/>
              <w:rPr>
                <w:rFonts w:ascii="Times New Roman" w:hAnsi="Times New Roman" w:cs="Times New Roman"/>
              </w:rPr>
            </w:pPr>
            <w:r>
              <w:rPr>
                <w:rFonts w:ascii="Times New Roman" w:hAnsi="Times New Roman" w:cs="Times New Roman"/>
              </w:rPr>
              <w:t>Karjeros specialistas</w:t>
            </w:r>
          </w:p>
          <w:p w14:paraId="2F8C76F1" w14:textId="77777777" w:rsidR="00A72A50" w:rsidRDefault="0064796F" w:rsidP="005747C9">
            <w:pPr>
              <w:ind w:left="198" w:right="284"/>
              <w:rPr>
                <w:rFonts w:ascii="Times New Roman" w:hAnsi="Times New Roman" w:cs="Times New Roman"/>
              </w:rPr>
            </w:pPr>
            <w:r>
              <w:rPr>
                <w:rFonts w:ascii="Times New Roman" w:hAnsi="Times New Roman" w:cs="Times New Roman"/>
              </w:rPr>
              <w:t>Klasių auklėtojai</w:t>
            </w:r>
          </w:p>
          <w:p w14:paraId="3ABBDADC" w14:textId="77777777" w:rsidR="00A72A50" w:rsidRDefault="00A72A50" w:rsidP="005747C9">
            <w:pPr>
              <w:ind w:left="198" w:right="284"/>
              <w:rPr>
                <w:rFonts w:ascii="Times New Roman" w:hAnsi="Times New Roman" w:cs="Times New Roman"/>
              </w:rPr>
            </w:pPr>
          </w:p>
          <w:p w14:paraId="53C8058F" w14:textId="77777777" w:rsidR="00A72A50" w:rsidRDefault="00A72A50" w:rsidP="005747C9">
            <w:pPr>
              <w:ind w:left="198" w:right="284"/>
              <w:rPr>
                <w:rFonts w:ascii="Times New Roman" w:hAnsi="Times New Roman" w:cs="Times New Roman"/>
              </w:rPr>
            </w:pPr>
          </w:p>
          <w:p w14:paraId="3B8A1E69" w14:textId="77777777" w:rsidR="00A72A50" w:rsidRDefault="00A72A50" w:rsidP="005747C9">
            <w:pPr>
              <w:ind w:left="198" w:right="284"/>
              <w:rPr>
                <w:rFonts w:ascii="Times New Roman" w:hAnsi="Times New Roman" w:cs="Times New Roman"/>
              </w:rPr>
            </w:pPr>
          </w:p>
          <w:p w14:paraId="3CBD655B" w14:textId="77777777" w:rsidR="00A72A50" w:rsidRDefault="00A72A50" w:rsidP="005747C9">
            <w:pPr>
              <w:ind w:left="198" w:right="284"/>
              <w:rPr>
                <w:rFonts w:ascii="Times New Roman" w:hAnsi="Times New Roman" w:cs="Times New Roman"/>
              </w:rPr>
            </w:pPr>
          </w:p>
          <w:p w14:paraId="48E62B46" w14:textId="77777777" w:rsidR="00A72A50" w:rsidRDefault="00A72A50" w:rsidP="005747C9">
            <w:pPr>
              <w:ind w:left="198" w:right="284"/>
              <w:rPr>
                <w:rFonts w:ascii="Times New Roman" w:hAnsi="Times New Roman" w:cs="Times New Roman"/>
              </w:rPr>
            </w:pPr>
          </w:p>
          <w:p w14:paraId="411706C1" w14:textId="77777777" w:rsidR="00A72A50" w:rsidRDefault="00A72A50" w:rsidP="005747C9">
            <w:pPr>
              <w:ind w:left="198" w:right="284"/>
              <w:rPr>
                <w:rFonts w:ascii="Times New Roman" w:hAnsi="Times New Roman" w:cs="Times New Roman"/>
              </w:rPr>
            </w:pPr>
          </w:p>
        </w:tc>
        <w:tc>
          <w:tcPr>
            <w:tcW w:w="3600" w:type="dxa"/>
            <w:vMerge w:val="restart"/>
          </w:tcPr>
          <w:p w14:paraId="2B6AEA4A" w14:textId="77777777" w:rsidR="00A72A50" w:rsidRDefault="0064796F" w:rsidP="005747C9">
            <w:pPr>
              <w:ind w:left="198" w:right="284"/>
              <w:rPr>
                <w:rFonts w:ascii="Times New Roman" w:hAnsi="Times New Roman" w:cs="Times New Roman"/>
              </w:rPr>
            </w:pPr>
            <w:r>
              <w:rPr>
                <w:rFonts w:ascii="Times New Roman" w:hAnsi="Times New Roman" w:cs="Times New Roman"/>
              </w:rPr>
              <w:lastRenderedPageBreak/>
              <w:t xml:space="preserve">Identifikuotos problemos, suplanuotas kompleksinės pagalbos teikimas. </w:t>
            </w:r>
          </w:p>
          <w:p w14:paraId="3FAAD9FF" w14:textId="4E19A5EA" w:rsidR="00A72A50" w:rsidRDefault="0064796F" w:rsidP="005747C9">
            <w:pPr>
              <w:ind w:left="198" w:right="284"/>
              <w:rPr>
                <w:rFonts w:ascii="Times New Roman" w:hAnsi="Times New Roman" w:cs="Times New Roman"/>
              </w:rPr>
            </w:pPr>
            <w:r>
              <w:rPr>
                <w:rFonts w:ascii="Times New Roman" w:hAnsi="Times New Roman" w:cs="Times New Roman"/>
              </w:rPr>
              <w:t>Mažėja pavėlavimų ir pamokų, praleistų be pateisinamos priežasties, skaičius</w:t>
            </w:r>
            <w:r w:rsidR="00EB24DB">
              <w:rPr>
                <w:rFonts w:ascii="Times New Roman" w:hAnsi="Times New Roman" w:cs="Times New Roman"/>
              </w:rPr>
              <w:t>.</w:t>
            </w:r>
          </w:p>
          <w:p w14:paraId="75BA94B0" w14:textId="06D8554A" w:rsidR="00EB24DB" w:rsidRDefault="00EB24DB" w:rsidP="005747C9">
            <w:pPr>
              <w:ind w:left="198" w:right="284"/>
              <w:rPr>
                <w:rFonts w:ascii="Times New Roman" w:hAnsi="Times New Roman" w:cs="Times New Roman"/>
              </w:rPr>
            </w:pPr>
            <w:r>
              <w:rPr>
                <w:rFonts w:ascii="Times New Roman" w:hAnsi="Times New Roman" w:cs="Times New Roman"/>
              </w:rPr>
              <w:t xml:space="preserve">Aukštesnė elgesio kultūrą, </w:t>
            </w:r>
            <w:r w:rsidR="002A05F5">
              <w:rPr>
                <w:rFonts w:ascii="Times New Roman" w:hAnsi="Times New Roman" w:cs="Times New Roman"/>
              </w:rPr>
              <w:t>aukštesnė</w:t>
            </w:r>
            <w:r w:rsidR="008F4560">
              <w:rPr>
                <w:rFonts w:ascii="Times New Roman" w:hAnsi="Times New Roman" w:cs="Times New Roman"/>
              </w:rPr>
              <w:t xml:space="preserve"> mokymosi motyvacija (gerėjantys mokymosi pasiekimai). </w:t>
            </w:r>
          </w:p>
          <w:p w14:paraId="7AE5CF0F" w14:textId="0C92CABA" w:rsidR="008F4560" w:rsidRDefault="008F4560" w:rsidP="005747C9">
            <w:pPr>
              <w:ind w:left="198" w:right="284"/>
              <w:rPr>
                <w:rFonts w:ascii="Times New Roman" w:hAnsi="Times New Roman" w:cs="Times New Roman"/>
              </w:rPr>
            </w:pPr>
            <w:r>
              <w:rPr>
                <w:rFonts w:ascii="Times New Roman" w:hAnsi="Times New Roman" w:cs="Times New Roman"/>
              </w:rPr>
              <w:t>Kiekvienas mokinys pasiekia asmeninę sėkmę.</w:t>
            </w:r>
          </w:p>
          <w:p w14:paraId="70D5D7FD" w14:textId="2F1F7DB0" w:rsidR="008F4560" w:rsidRDefault="008F4560" w:rsidP="005747C9">
            <w:pPr>
              <w:ind w:left="198" w:right="284"/>
              <w:rPr>
                <w:rFonts w:ascii="Times New Roman" w:hAnsi="Times New Roman" w:cs="Times New Roman"/>
              </w:rPr>
            </w:pPr>
            <w:r>
              <w:rPr>
                <w:rFonts w:ascii="Times New Roman" w:hAnsi="Times New Roman" w:cs="Times New Roman"/>
              </w:rPr>
              <w:t xml:space="preserve">Mokiniai išsikelia trumpalaikius ir ilgalaikius tikslus, II – IV G </w:t>
            </w:r>
            <w:r w:rsidR="002A05F5">
              <w:rPr>
                <w:rFonts w:ascii="Times New Roman" w:hAnsi="Times New Roman" w:cs="Times New Roman"/>
              </w:rPr>
              <w:t>kl. mokiniai</w:t>
            </w:r>
            <w:r>
              <w:rPr>
                <w:rFonts w:ascii="Times New Roman" w:hAnsi="Times New Roman" w:cs="Times New Roman"/>
              </w:rPr>
              <w:t xml:space="preserve"> pasirenka karjeros kryptį.</w:t>
            </w:r>
          </w:p>
          <w:p w14:paraId="3F43F3AC" w14:textId="77777777" w:rsidR="008F4560" w:rsidRDefault="008F4560" w:rsidP="005747C9">
            <w:pPr>
              <w:ind w:left="198" w:right="284"/>
              <w:rPr>
                <w:rFonts w:ascii="Times New Roman" w:hAnsi="Times New Roman" w:cs="Times New Roman"/>
              </w:rPr>
            </w:pPr>
          </w:p>
          <w:p w14:paraId="59AA756A" w14:textId="77777777" w:rsidR="008F4560" w:rsidRDefault="008F4560" w:rsidP="005747C9">
            <w:pPr>
              <w:ind w:left="198" w:right="284"/>
              <w:rPr>
                <w:rFonts w:ascii="Times New Roman" w:hAnsi="Times New Roman" w:cs="Times New Roman"/>
              </w:rPr>
            </w:pPr>
          </w:p>
          <w:p w14:paraId="45CB4CEC" w14:textId="77777777" w:rsidR="008F4560" w:rsidRDefault="008F4560" w:rsidP="005747C9">
            <w:pPr>
              <w:ind w:left="198" w:right="284"/>
              <w:rPr>
                <w:rFonts w:ascii="Times New Roman" w:hAnsi="Times New Roman" w:cs="Times New Roman"/>
              </w:rPr>
            </w:pPr>
          </w:p>
          <w:p w14:paraId="3BA83EC8" w14:textId="77777777" w:rsidR="008F4560" w:rsidRDefault="008F4560" w:rsidP="005747C9">
            <w:pPr>
              <w:ind w:left="198" w:right="284"/>
              <w:rPr>
                <w:rFonts w:ascii="Times New Roman" w:hAnsi="Times New Roman" w:cs="Times New Roman"/>
              </w:rPr>
            </w:pPr>
          </w:p>
          <w:p w14:paraId="233A5780" w14:textId="77777777" w:rsidR="008F4560" w:rsidRDefault="008F4560" w:rsidP="005747C9">
            <w:pPr>
              <w:ind w:left="198" w:right="284"/>
              <w:rPr>
                <w:rFonts w:ascii="Times New Roman" w:hAnsi="Times New Roman" w:cs="Times New Roman"/>
              </w:rPr>
            </w:pPr>
          </w:p>
          <w:p w14:paraId="7CEC08E5" w14:textId="588D4B50" w:rsidR="008F4560" w:rsidRDefault="008F4560" w:rsidP="005747C9">
            <w:pPr>
              <w:ind w:left="198" w:right="284"/>
              <w:rPr>
                <w:rFonts w:ascii="Times New Roman" w:hAnsi="Times New Roman" w:cs="Times New Roman"/>
              </w:rPr>
            </w:pPr>
            <w:r>
              <w:rPr>
                <w:rFonts w:ascii="Times New Roman" w:hAnsi="Times New Roman" w:cs="Times New Roman"/>
              </w:rPr>
              <w:t>I</w:t>
            </w:r>
            <w:r w:rsidR="0028557D">
              <w:rPr>
                <w:rFonts w:ascii="Times New Roman" w:hAnsi="Times New Roman" w:cs="Times New Roman"/>
              </w:rPr>
              <w:t>I-</w:t>
            </w:r>
            <w:r>
              <w:rPr>
                <w:rFonts w:ascii="Times New Roman" w:hAnsi="Times New Roman" w:cs="Times New Roman"/>
              </w:rPr>
              <w:t xml:space="preserve">III G </w:t>
            </w:r>
            <w:r w:rsidR="002A05F5">
              <w:rPr>
                <w:rFonts w:ascii="Times New Roman" w:hAnsi="Times New Roman" w:cs="Times New Roman"/>
              </w:rPr>
              <w:t>kl. mokiniai</w:t>
            </w:r>
            <w:r>
              <w:rPr>
                <w:rFonts w:ascii="Times New Roman" w:hAnsi="Times New Roman" w:cs="Times New Roman"/>
              </w:rPr>
              <w:t xml:space="preserve"> atsakingai parengia individualius ugdymosi planus, atsižvelgdami </w:t>
            </w:r>
            <w:r>
              <w:rPr>
                <w:rFonts w:ascii="Times New Roman" w:hAnsi="Times New Roman" w:cs="Times New Roman"/>
              </w:rPr>
              <w:lastRenderedPageBreak/>
              <w:t xml:space="preserve">į savo asmenines savybes, poreikius ir galimybes renkasi Brandos egzaminus. </w:t>
            </w:r>
          </w:p>
          <w:p w14:paraId="23588604" w14:textId="76722D20" w:rsidR="00A72A50" w:rsidRDefault="008F4560" w:rsidP="0064796F">
            <w:pPr>
              <w:ind w:left="0" w:right="284"/>
              <w:rPr>
                <w:rFonts w:ascii="Times New Roman" w:hAnsi="Times New Roman" w:cs="Times New Roman"/>
              </w:rPr>
            </w:pPr>
            <w:r>
              <w:rPr>
                <w:rFonts w:ascii="Times New Roman" w:hAnsi="Times New Roman" w:cs="Times New Roman"/>
              </w:rPr>
              <w:t xml:space="preserve">Mažėja patyčių atvejų. </w:t>
            </w:r>
          </w:p>
          <w:p w14:paraId="65517F39" w14:textId="5548C2EC" w:rsidR="008F4560" w:rsidRDefault="008F4560" w:rsidP="005747C9">
            <w:pPr>
              <w:ind w:left="198" w:right="284"/>
              <w:rPr>
                <w:rFonts w:ascii="Times New Roman" w:hAnsi="Times New Roman" w:cs="Times New Roman"/>
              </w:rPr>
            </w:pPr>
            <w:r>
              <w:rPr>
                <w:rFonts w:ascii="Times New Roman" w:hAnsi="Times New Roman" w:cs="Times New Roman"/>
              </w:rPr>
              <w:t xml:space="preserve">Patyrę ar pastebėję žalingo elgesio atvejus, mokiniai kreipiasi į gimnazijos mokytojus, pagalbos mokiniui </w:t>
            </w:r>
            <w:r w:rsidR="002A05F5">
              <w:rPr>
                <w:rFonts w:ascii="Times New Roman" w:hAnsi="Times New Roman" w:cs="Times New Roman"/>
              </w:rPr>
              <w:t>specialistus. Kiekvienu</w:t>
            </w:r>
            <w:r>
              <w:rPr>
                <w:rFonts w:ascii="Times New Roman" w:hAnsi="Times New Roman" w:cs="Times New Roman"/>
              </w:rPr>
              <w:t xml:space="preserve"> atveju randamas problemos sprendimas. </w:t>
            </w:r>
          </w:p>
          <w:p w14:paraId="4E7E04A1" w14:textId="77777777" w:rsidR="008F4560" w:rsidRDefault="008F4560" w:rsidP="005747C9">
            <w:pPr>
              <w:ind w:left="198" w:right="284"/>
              <w:rPr>
                <w:rFonts w:ascii="Times New Roman" w:hAnsi="Times New Roman" w:cs="Times New Roman"/>
              </w:rPr>
            </w:pPr>
          </w:p>
          <w:p w14:paraId="1C1EABF4" w14:textId="77777777" w:rsidR="008F4560" w:rsidRDefault="008F4560" w:rsidP="005747C9">
            <w:pPr>
              <w:ind w:left="198" w:right="284"/>
              <w:rPr>
                <w:rFonts w:ascii="Times New Roman" w:hAnsi="Times New Roman" w:cs="Times New Roman"/>
              </w:rPr>
            </w:pPr>
          </w:p>
          <w:p w14:paraId="1E392FD5" w14:textId="77777777" w:rsidR="008F4560" w:rsidRDefault="008F4560" w:rsidP="005747C9">
            <w:pPr>
              <w:ind w:left="198" w:right="284"/>
              <w:rPr>
                <w:rFonts w:ascii="Times New Roman" w:hAnsi="Times New Roman" w:cs="Times New Roman"/>
              </w:rPr>
            </w:pPr>
          </w:p>
          <w:p w14:paraId="2166A295" w14:textId="77777777" w:rsidR="008F4560" w:rsidRDefault="008F4560" w:rsidP="005747C9">
            <w:pPr>
              <w:ind w:left="198" w:right="284"/>
              <w:rPr>
                <w:rFonts w:ascii="Times New Roman" w:hAnsi="Times New Roman" w:cs="Times New Roman"/>
              </w:rPr>
            </w:pPr>
          </w:p>
          <w:p w14:paraId="077B6475" w14:textId="77777777" w:rsidR="008F4560" w:rsidRDefault="008F4560" w:rsidP="005747C9">
            <w:pPr>
              <w:ind w:left="198" w:right="284"/>
              <w:rPr>
                <w:rFonts w:ascii="Times New Roman" w:hAnsi="Times New Roman" w:cs="Times New Roman"/>
              </w:rPr>
            </w:pPr>
          </w:p>
          <w:p w14:paraId="07F89299" w14:textId="77777777" w:rsidR="008F4560" w:rsidRDefault="008F4560" w:rsidP="005747C9">
            <w:pPr>
              <w:ind w:left="198" w:right="284"/>
              <w:rPr>
                <w:rFonts w:ascii="Times New Roman" w:hAnsi="Times New Roman" w:cs="Times New Roman"/>
              </w:rPr>
            </w:pPr>
          </w:p>
          <w:p w14:paraId="76A71B6D" w14:textId="77777777" w:rsidR="008F4560" w:rsidRDefault="008F4560" w:rsidP="005747C9">
            <w:pPr>
              <w:ind w:left="198" w:right="284"/>
              <w:rPr>
                <w:rFonts w:ascii="Times New Roman" w:hAnsi="Times New Roman" w:cs="Times New Roman"/>
              </w:rPr>
            </w:pPr>
          </w:p>
          <w:p w14:paraId="7B6F6B68" w14:textId="77777777" w:rsidR="008F4560" w:rsidRDefault="008F4560" w:rsidP="005747C9">
            <w:pPr>
              <w:ind w:left="198" w:right="284"/>
              <w:rPr>
                <w:rFonts w:ascii="Times New Roman" w:hAnsi="Times New Roman" w:cs="Times New Roman"/>
              </w:rPr>
            </w:pPr>
          </w:p>
          <w:p w14:paraId="34E790D0" w14:textId="77777777" w:rsidR="008F4560" w:rsidRDefault="008F4560" w:rsidP="005747C9">
            <w:pPr>
              <w:ind w:left="198" w:right="284"/>
              <w:rPr>
                <w:rFonts w:ascii="Times New Roman" w:hAnsi="Times New Roman" w:cs="Times New Roman"/>
              </w:rPr>
            </w:pPr>
          </w:p>
          <w:p w14:paraId="7203A192" w14:textId="77777777" w:rsidR="008F4560" w:rsidRDefault="008F4560" w:rsidP="005747C9">
            <w:pPr>
              <w:ind w:left="198" w:right="284"/>
              <w:rPr>
                <w:rFonts w:ascii="Times New Roman" w:hAnsi="Times New Roman" w:cs="Times New Roman"/>
              </w:rPr>
            </w:pPr>
          </w:p>
          <w:p w14:paraId="73549F7F" w14:textId="77777777" w:rsidR="008F4560" w:rsidRDefault="008F4560" w:rsidP="005747C9">
            <w:pPr>
              <w:ind w:left="198" w:right="284"/>
              <w:rPr>
                <w:rFonts w:ascii="Times New Roman" w:hAnsi="Times New Roman" w:cs="Times New Roman"/>
              </w:rPr>
            </w:pPr>
          </w:p>
          <w:p w14:paraId="5B931EE0" w14:textId="25201D90" w:rsidR="008F4560" w:rsidRDefault="008F4560" w:rsidP="005747C9">
            <w:pPr>
              <w:ind w:left="198" w:right="284"/>
              <w:rPr>
                <w:rFonts w:ascii="Times New Roman" w:hAnsi="Times New Roman" w:cs="Times New Roman"/>
              </w:rPr>
            </w:pPr>
            <w:r>
              <w:rPr>
                <w:rFonts w:ascii="Times New Roman" w:hAnsi="Times New Roman" w:cs="Times New Roman"/>
              </w:rPr>
              <w:lastRenderedPageBreak/>
              <w:t xml:space="preserve">Tėvai teigiamai vertina gaunamą informaciją, teikia grįžtamąjį ryšį apie konsultacijų mokiniams poreikį ir veiksmingumą. </w:t>
            </w:r>
          </w:p>
          <w:p w14:paraId="0FDEF7FC" w14:textId="0C8EF06E" w:rsidR="008F4560" w:rsidRDefault="008F4560" w:rsidP="005747C9">
            <w:pPr>
              <w:ind w:left="198" w:right="284"/>
              <w:rPr>
                <w:rFonts w:ascii="Times New Roman" w:hAnsi="Times New Roman" w:cs="Times New Roman"/>
              </w:rPr>
            </w:pPr>
            <w:r>
              <w:rPr>
                <w:rFonts w:ascii="Times New Roman" w:hAnsi="Times New Roman" w:cs="Times New Roman"/>
              </w:rPr>
              <w:t>Vyksta aktyvus bendravimas virtualioje erdvėje, tėvai, uždavę klausimą, gauna savalaikę pagalbą.</w:t>
            </w:r>
          </w:p>
          <w:p w14:paraId="67904A3E" w14:textId="2EDFFF76" w:rsidR="008F4560" w:rsidRDefault="008F4560" w:rsidP="005747C9">
            <w:pPr>
              <w:ind w:left="198" w:right="284"/>
              <w:rPr>
                <w:rFonts w:ascii="Times New Roman" w:hAnsi="Times New Roman" w:cs="Times New Roman"/>
              </w:rPr>
            </w:pPr>
            <w:r>
              <w:rPr>
                <w:rFonts w:ascii="Times New Roman" w:hAnsi="Times New Roman" w:cs="Times New Roman"/>
              </w:rPr>
              <w:t xml:space="preserve">Įgyvendinamos 2 – 3 tėvų pasiūlytos idėjos, jie įtraukiami į veiklų organizavimą. </w:t>
            </w:r>
          </w:p>
          <w:p w14:paraId="719C6ED9" w14:textId="1C9ECC9D" w:rsidR="00B75D54" w:rsidRDefault="00B75D54" w:rsidP="005747C9">
            <w:pPr>
              <w:ind w:left="198" w:right="284"/>
              <w:rPr>
                <w:rFonts w:ascii="Times New Roman" w:hAnsi="Times New Roman" w:cs="Times New Roman"/>
              </w:rPr>
            </w:pPr>
            <w:r>
              <w:rPr>
                <w:rFonts w:ascii="Times New Roman" w:hAnsi="Times New Roman" w:cs="Times New Roman"/>
              </w:rPr>
              <w:t>Tėvų apklausa mokslo metų pabaigoje atskleidžia teigiamą gimnazijos vertinimo pokytį.</w:t>
            </w:r>
          </w:p>
          <w:p w14:paraId="4600D9C8" w14:textId="77777777" w:rsidR="00B75D54" w:rsidRDefault="00B75D54" w:rsidP="005747C9">
            <w:pPr>
              <w:ind w:left="198" w:right="284"/>
              <w:rPr>
                <w:rFonts w:ascii="Times New Roman" w:hAnsi="Times New Roman" w:cs="Times New Roman"/>
              </w:rPr>
            </w:pPr>
          </w:p>
          <w:p w14:paraId="522CAB25" w14:textId="77777777" w:rsidR="00B75D54" w:rsidRDefault="00B75D54" w:rsidP="005747C9">
            <w:pPr>
              <w:ind w:left="198" w:right="284"/>
              <w:rPr>
                <w:rFonts w:ascii="Times New Roman" w:hAnsi="Times New Roman" w:cs="Times New Roman"/>
              </w:rPr>
            </w:pPr>
          </w:p>
          <w:p w14:paraId="41885F25" w14:textId="77777777" w:rsidR="00B75D54" w:rsidRDefault="00B75D54" w:rsidP="005747C9">
            <w:pPr>
              <w:ind w:left="198" w:right="284"/>
              <w:rPr>
                <w:rFonts w:ascii="Times New Roman" w:hAnsi="Times New Roman" w:cs="Times New Roman"/>
              </w:rPr>
            </w:pPr>
          </w:p>
          <w:p w14:paraId="2FBA7B2A" w14:textId="77777777" w:rsidR="00B75D54" w:rsidRDefault="00B75D54" w:rsidP="005747C9">
            <w:pPr>
              <w:ind w:left="198" w:right="284"/>
              <w:rPr>
                <w:rFonts w:ascii="Times New Roman" w:hAnsi="Times New Roman" w:cs="Times New Roman"/>
              </w:rPr>
            </w:pPr>
          </w:p>
          <w:p w14:paraId="32890298" w14:textId="77777777" w:rsidR="00B75D54" w:rsidRDefault="00B75D54" w:rsidP="005747C9">
            <w:pPr>
              <w:ind w:left="198" w:right="284"/>
              <w:rPr>
                <w:rFonts w:ascii="Times New Roman" w:hAnsi="Times New Roman" w:cs="Times New Roman"/>
              </w:rPr>
            </w:pPr>
          </w:p>
          <w:p w14:paraId="0FF96265" w14:textId="77777777" w:rsidR="00B75D54" w:rsidRDefault="00B75D54" w:rsidP="005747C9">
            <w:pPr>
              <w:ind w:left="198" w:right="284"/>
              <w:rPr>
                <w:rFonts w:ascii="Times New Roman" w:hAnsi="Times New Roman" w:cs="Times New Roman"/>
              </w:rPr>
            </w:pPr>
          </w:p>
          <w:p w14:paraId="5EB9B529" w14:textId="00B5D336" w:rsidR="00B75D54" w:rsidRDefault="00A009A9" w:rsidP="005747C9">
            <w:pPr>
              <w:ind w:left="198" w:right="284"/>
              <w:rPr>
                <w:rFonts w:ascii="Times New Roman" w:hAnsi="Times New Roman" w:cs="Times New Roman"/>
              </w:rPr>
            </w:pPr>
            <w:r>
              <w:rPr>
                <w:rFonts w:ascii="Times New Roman" w:hAnsi="Times New Roman" w:cs="Times New Roman"/>
              </w:rPr>
              <w:t xml:space="preserve">20 </w:t>
            </w:r>
            <w:r w:rsidR="002A05F5">
              <w:rPr>
                <w:rFonts w:ascii="Times New Roman" w:hAnsi="Times New Roman" w:cs="Times New Roman"/>
              </w:rPr>
              <w:t>proc. daugiau</w:t>
            </w:r>
            <w:r>
              <w:rPr>
                <w:rFonts w:ascii="Times New Roman" w:hAnsi="Times New Roman" w:cs="Times New Roman"/>
              </w:rPr>
              <w:t xml:space="preserve"> tėvų ateina į gimnazijos renginius, įsitraukia į bendruomenės veiklas. </w:t>
            </w:r>
          </w:p>
          <w:p w14:paraId="732B05B3" w14:textId="4B3FB91A" w:rsidR="00B75D54" w:rsidRDefault="00B75D54" w:rsidP="005747C9">
            <w:pPr>
              <w:ind w:left="198" w:right="284"/>
              <w:rPr>
                <w:rFonts w:ascii="Times New Roman" w:hAnsi="Times New Roman" w:cs="Times New Roman"/>
              </w:rPr>
            </w:pPr>
            <w:r>
              <w:rPr>
                <w:rFonts w:ascii="Times New Roman" w:hAnsi="Times New Roman" w:cs="Times New Roman"/>
              </w:rPr>
              <w:lastRenderedPageBreak/>
              <w:t xml:space="preserve">Sukuriamos poveikio priemonės, skatinančios laikytis Mokinių elgesio taisyklių.  </w:t>
            </w:r>
          </w:p>
          <w:p w14:paraId="5DD49370" w14:textId="77777777" w:rsidR="00B75D54" w:rsidRDefault="00B75D54" w:rsidP="005747C9">
            <w:pPr>
              <w:ind w:left="198" w:right="284"/>
              <w:rPr>
                <w:rFonts w:ascii="Times New Roman" w:hAnsi="Times New Roman" w:cs="Times New Roman"/>
              </w:rPr>
            </w:pPr>
            <w:r>
              <w:rPr>
                <w:rFonts w:ascii="Times New Roman" w:hAnsi="Times New Roman" w:cs="Times New Roman"/>
              </w:rPr>
              <w:t>Tėvai bendradarbiauja su mokytojais, siekiant užtikrinti mobiliųjų telefonų tvarkos laikymąsi.</w:t>
            </w:r>
          </w:p>
          <w:p w14:paraId="247090F1" w14:textId="77777777" w:rsidR="00B75D54" w:rsidRDefault="00B75D54" w:rsidP="005747C9">
            <w:pPr>
              <w:ind w:left="198" w:right="284"/>
              <w:rPr>
                <w:rFonts w:ascii="Times New Roman" w:hAnsi="Times New Roman" w:cs="Times New Roman"/>
              </w:rPr>
            </w:pPr>
          </w:p>
          <w:p w14:paraId="1207FE82" w14:textId="125EA28D" w:rsidR="00B75D54" w:rsidRDefault="00B75D54" w:rsidP="005747C9">
            <w:pPr>
              <w:ind w:left="198" w:right="284"/>
              <w:rPr>
                <w:rFonts w:ascii="Times New Roman" w:hAnsi="Times New Roman" w:cs="Times New Roman"/>
              </w:rPr>
            </w:pPr>
            <w:r>
              <w:rPr>
                <w:rFonts w:ascii="Times New Roman" w:hAnsi="Times New Roman" w:cs="Times New Roman"/>
              </w:rPr>
              <w:t>Bendradarbiavimas su socialiniais partneriais padeda užtikrinti gimnazijos bendruomenės  poreikių tenkinimą.</w:t>
            </w:r>
          </w:p>
          <w:p w14:paraId="271834F0" w14:textId="6E1ECE49" w:rsidR="00B75D54" w:rsidRDefault="00B75D54" w:rsidP="005747C9">
            <w:pPr>
              <w:ind w:left="198" w:right="284"/>
              <w:rPr>
                <w:rFonts w:ascii="Times New Roman" w:hAnsi="Times New Roman" w:cs="Times New Roman"/>
              </w:rPr>
            </w:pPr>
            <w:r>
              <w:rPr>
                <w:rFonts w:ascii="Times New Roman" w:hAnsi="Times New Roman" w:cs="Times New Roman"/>
              </w:rPr>
              <w:t xml:space="preserve">Geresnis gimnazijos įvaizdis vietos bendruomenėje (komentarai gimnazijos </w:t>
            </w:r>
            <w:r w:rsidR="002A05F5">
              <w:rPr>
                <w:rFonts w:ascii="Times New Roman" w:hAnsi="Times New Roman" w:cs="Times New Roman"/>
              </w:rPr>
              <w:t>Facebook</w:t>
            </w:r>
            <w:r>
              <w:rPr>
                <w:rFonts w:ascii="Times New Roman" w:hAnsi="Times New Roman" w:cs="Times New Roman"/>
              </w:rPr>
              <w:t xml:space="preserve"> paskyroje).</w:t>
            </w:r>
          </w:p>
          <w:p w14:paraId="04327C8D" w14:textId="56E1B09F" w:rsidR="00B75D54" w:rsidRDefault="00B75D54" w:rsidP="005747C9">
            <w:pPr>
              <w:ind w:left="198" w:right="284"/>
              <w:rPr>
                <w:rFonts w:ascii="Times New Roman" w:hAnsi="Times New Roman" w:cs="Times New Roman"/>
              </w:rPr>
            </w:pPr>
            <w:r>
              <w:rPr>
                <w:rFonts w:ascii="Times New Roman" w:hAnsi="Times New Roman" w:cs="Times New Roman"/>
              </w:rPr>
              <w:t>Visi mokiniai susiplanuoja ir atlieka socialinę veiklą pagal savo poreikius ir galimybes.</w:t>
            </w:r>
          </w:p>
          <w:p w14:paraId="1A670458" w14:textId="77777777" w:rsidR="00A009A9" w:rsidRDefault="00A009A9" w:rsidP="005747C9">
            <w:pPr>
              <w:ind w:left="198" w:right="284"/>
              <w:rPr>
                <w:rFonts w:ascii="Times New Roman" w:hAnsi="Times New Roman" w:cs="Times New Roman"/>
              </w:rPr>
            </w:pPr>
          </w:p>
          <w:p w14:paraId="1323FE86" w14:textId="77777777" w:rsidR="00A009A9" w:rsidRDefault="00A009A9" w:rsidP="005747C9">
            <w:pPr>
              <w:ind w:left="198" w:right="284"/>
              <w:rPr>
                <w:rFonts w:ascii="Times New Roman" w:hAnsi="Times New Roman" w:cs="Times New Roman"/>
              </w:rPr>
            </w:pPr>
          </w:p>
          <w:p w14:paraId="061C0769" w14:textId="77777777" w:rsidR="00A009A9" w:rsidRDefault="00A009A9" w:rsidP="005747C9">
            <w:pPr>
              <w:ind w:left="198" w:right="284"/>
              <w:rPr>
                <w:rFonts w:ascii="Times New Roman" w:hAnsi="Times New Roman" w:cs="Times New Roman"/>
              </w:rPr>
            </w:pPr>
            <w:r>
              <w:rPr>
                <w:rFonts w:ascii="Times New Roman" w:hAnsi="Times New Roman" w:cs="Times New Roman"/>
              </w:rPr>
              <w:t>Mokiniai ir tėvai prisideda prie 2 – 3 gimnazijos veiklų organizavimo.</w:t>
            </w:r>
          </w:p>
          <w:p w14:paraId="72090875" w14:textId="13389B5D" w:rsidR="00A009A9" w:rsidRDefault="00A009A9" w:rsidP="005747C9">
            <w:pPr>
              <w:ind w:left="198" w:right="284"/>
              <w:rPr>
                <w:rFonts w:ascii="Times New Roman" w:hAnsi="Times New Roman" w:cs="Times New Roman"/>
              </w:rPr>
            </w:pPr>
            <w:r>
              <w:rPr>
                <w:rFonts w:ascii="Times New Roman" w:hAnsi="Times New Roman" w:cs="Times New Roman"/>
              </w:rPr>
              <w:lastRenderedPageBreak/>
              <w:t xml:space="preserve">20 </w:t>
            </w:r>
            <w:r w:rsidR="002A05F5">
              <w:rPr>
                <w:rFonts w:ascii="Times New Roman" w:hAnsi="Times New Roman" w:cs="Times New Roman"/>
              </w:rPr>
              <w:t>proc. daugiau</w:t>
            </w:r>
            <w:r>
              <w:rPr>
                <w:rFonts w:ascii="Times New Roman" w:hAnsi="Times New Roman" w:cs="Times New Roman"/>
              </w:rPr>
              <w:t xml:space="preserve"> mokinių įsitraukia į mokinių savivaldos veiklą. </w:t>
            </w:r>
          </w:p>
          <w:p w14:paraId="7D4F07FB" w14:textId="77777777" w:rsidR="00B75D54" w:rsidRDefault="00B75D54" w:rsidP="005747C9">
            <w:pPr>
              <w:ind w:left="198" w:right="284"/>
              <w:rPr>
                <w:rFonts w:ascii="Times New Roman" w:hAnsi="Times New Roman" w:cs="Times New Roman"/>
              </w:rPr>
            </w:pPr>
          </w:p>
          <w:p w14:paraId="72384467" w14:textId="77777777" w:rsidR="00B75D54" w:rsidRDefault="00B75D54" w:rsidP="005747C9">
            <w:pPr>
              <w:ind w:left="198" w:right="284"/>
              <w:rPr>
                <w:rFonts w:ascii="Times New Roman" w:hAnsi="Times New Roman" w:cs="Times New Roman"/>
              </w:rPr>
            </w:pPr>
          </w:p>
          <w:p w14:paraId="1DA2A722" w14:textId="77777777" w:rsidR="00B75D54" w:rsidRDefault="00B75D54" w:rsidP="005747C9">
            <w:pPr>
              <w:ind w:left="198" w:right="284"/>
              <w:rPr>
                <w:rFonts w:ascii="Times New Roman" w:hAnsi="Times New Roman" w:cs="Times New Roman"/>
              </w:rPr>
            </w:pPr>
          </w:p>
          <w:p w14:paraId="0BC4C6A7" w14:textId="77777777" w:rsidR="00B75D54" w:rsidRDefault="00B75D54" w:rsidP="005747C9">
            <w:pPr>
              <w:ind w:left="198" w:right="284"/>
              <w:rPr>
                <w:rFonts w:ascii="Times New Roman" w:hAnsi="Times New Roman" w:cs="Times New Roman"/>
              </w:rPr>
            </w:pPr>
          </w:p>
          <w:p w14:paraId="4D9AB5ED" w14:textId="77777777" w:rsidR="00B75D54" w:rsidRDefault="00B75D54" w:rsidP="005747C9">
            <w:pPr>
              <w:ind w:left="198" w:right="284"/>
              <w:rPr>
                <w:rFonts w:ascii="Times New Roman" w:hAnsi="Times New Roman" w:cs="Times New Roman"/>
              </w:rPr>
            </w:pPr>
          </w:p>
          <w:p w14:paraId="5A64B1F6" w14:textId="77777777" w:rsidR="00B75D54" w:rsidRDefault="00B75D54" w:rsidP="005747C9">
            <w:pPr>
              <w:ind w:left="198" w:right="284"/>
              <w:rPr>
                <w:rFonts w:ascii="Times New Roman" w:hAnsi="Times New Roman" w:cs="Times New Roman"/>
              </w:rPr>
            </w:pPr>
          </w:p>
          <w:p w14:paraId="3F4BD16C" w14:textId="77777777" w:rsidR="00B75D54" w:rsidRDefault="00B75D54" w:rsidP="005747C9">
            <w:pPr>
              <w:ind w:left="198" w:right="284"/>
              <w:rPr>
                <w:rFonts w:ascii="Times New Roman" w:hAnsi="Times New Roman" w:cs="Times New Roman"/>
              </w:rPr>
            </w:pPr>
          </w:p>
          <w:p w14:paraId="6E428D53" w14:textId="1F062404" w:rsidR="00A009A9" w:rsidRDefault="00A009A9" w:rsidP="005747C9">
            <w:pPr>
              <w:ind w:left="198" w:right="284"/>
              <w:rPr>
                <w:rFonts w:ascii="Times New Roman" w:hAnsi="Times New Roman" w:cs="Times New Roman"/>
              </w:rPr>
            </w:pPr>
            <w:r>
              <w:rPr>
                <w:rFonts w:ascii="Times New Roman" w:hAnsi="Times New Roman" w:cs="Times New Roman"/>
              </w:rPr>
              <w:t xml:space="preserve">20 </w:t>
            </w:r>
            <w:r w:rsidR="002A05F5">
              <w:rPr>
                <w:rFonts w:ascii="Times New Roman" w:hAnsi="Times New Roman" w:cs="Times New Roman"/>
              </w:rPr>
              <w:t>proc. tėvų</w:t>
            </w:r>
            <w:r>
              <w:rPr>
                <w:rFonts w:ascii="Times New Roman" w:hAnsi="Times New Roman" w:cs="Times New Roman"/>
              </w:rPr>
              <w:t xml:space="preserve"> prisideda prie programos „Tvari mokykla“ įgyvendinimo. </w:t>
            </w:r>
          </w:p>
          <w:p w14:paraId="47F9E38E" w14:textId="77777777" w:rsidR="00B75D54" w:rsidRDefault="00B75D54" w:rsidP="005747C9">
            <w:pPr>
              <w:ind w:left="198" w:right="284"/>
              <w:rPr>
                <w:rFonts w:ascii="Times New Roman" w:hAnsi="Times New Roman" w:cs="Times New Roman"/>
              </w:rPr>
            </w:pPr>
          </w:p>
          <w:p w14:paraId="64FC9637" w14:textId="77777777" w:rsidR="00B75D54" w:rsidRDefault="00B75D54" w:rsidP="005747C9">
            <w:pPr>
              <w:ind w:left="198" w:right="284"/>
              <w:rPr>
                <w:rFonts w:ascii="Times New Roman" w:hAnsi="Times New Roman" w:cs="Times New Roman"/>
              </w:rPr>
            </w:pPr>
          </w:p>
          <w:p w14:paraId="45014BEC" w14:textId="77777777" w:rsidR="00B75D54" w:rsidRDefault="00B75D54" w:rsidP="005747C9">
            <w:pPr>
              <w:ind w:left="198" w:right="284"/>
              <w:rPr>
                <w:rFonts w:ascii="Times New Roman" w:hAnsi="Times New Roman" w:cs="Times New Roman"/>
              </w:rPr>
            </w:pPr>
          </w:p>
          <w:p w14:paraId="7C361E6E" w14:textId="77777777" w:rsidR="00B75D54" w:rsidRDefault="00B75D54" w:rsidP="005747C9">
            <w:pPr>
              <w:ind w:left="198" w:right="284"/>
              <w:rPr>
                <w:rFonts w:ascii="Times New Roman" w:hAnsi="Times New Roman" w:cs="Times New Roman"/>
              </w:rPr>
            </w:pPr>
          </w:p>
          <w:p w14:paraId="2F2B75BB" w14:textId="77777777" w:rsidR="00B75D54" w:rsidRDefault="00B75D54" w:rsidP="005747C9">
            <w:pPr>
              <w:ind w:left="198" w:right="284"/>
              <w:rPr>
                <w:rFonts w:ascii="Times New Roman" w:hAnsi="Times New Roman" w:cs="Times New Roman"/>
              </w:rPr>
            </w:pPr>
          </w:p>
          <w:p w14:paraId="72868A25" w14:textId="77777777" w:rsidR="00B75D54" w:rsidRDefault="00B75D54" w:rsidP="005747C9">
            <w:pPr>
              <w:ind w:left="198" w:right="284"/>
              <w:rPr>
                <w:rFonts w:ascii="Times New Roman" w:hAnsi="Times New Roman" w:cs="Times New Roman"/>
              </w:rPr>
            </w:pPr>
          </w:p>
          <w:p w14:paraId="63A16BCC" w14:textId="77777777" w:rsidR="00B75D54" w:rsidRDefault="00B75D54" w:rsidP="005747C9">
            <w:pPr>
              <w:ind w:left="198" w:right="284"/>
              <w:rPr>
                <w:rFonts w:ascii="Times New Roman" w:hAnsi="Times New Roman" w:cs="Times New Roman"/>
              </w:rPr>
            </w:pPr>
          </w:p>
          <w:p w14:paraId="29AB9A63" w14:textId="77777777" w:rsidR="00B75D54" w:rsidRDefault="00B75D54" w:rsidP="005747C9">
            <w:pPr>
              <w:ind w:left="198" w:right="284"/>
              <w:rPr>
                <w:rFonts w:ascii="Times New Roman" w:hAnsi="Times New Roman" w:cs="Times New Roman"/>
              </w:rPr>
            </w:pPr>
          </w:p>
          <w:p w14:paraId="5B74B21B" w14:textId="77777777" w:rsidR="00B75D54" w:rsidRDefault="00B75D54" w:rsidP="005747C9">
            <w:pPr>
              <w:ind w:left="198" w:right="284"/>
              <w:rPr>
                <w:rFonts w:ascii="Times New Roman" w:hAnsi="Times New Roman" w:cs="Times New Roman"/>
              </w:rPr>
            </w:pPr>
          </w:p>
          <w:p w14:paraId="4575457A" w14:textId="77777777" w:rsidR="00A72A50" w:rsidRDefault="00A72A50" w:rsidP="005747C9">
            <w:pPr>
              <w:ind w:left="198" w:right="284"/>
              <w:rPr>
                <w:rFonts w:ascii="Times New Roman" w:hAnsi="Times New Roman" w:cs="Times New Roman"/>
              </w:rPr>
            </w:pPr>
          </w:p>
          <w:p w14:paraId="66DC5A1A" w14:textId="77777777" w:rsidR="00A72A50" w:rsidRDefault="00A72A50" w:rsidP="005747C9">
            <w:pPr>
              <w:ind w:left="198" w:right="284"/>
              <w:rPr>
                <w:rFonts w:ascii="Times New Roman" w:hAnsi="Times New Roman" w:cs="Times New Roman"/>
              </w:rPr>
            </w:pPr>
          </w:p>
        </w:tc>
      </w:tr>
      <w:tr w:rsidR="00A72A50" w14:paraId="62D953A2" w14:textId="77777777" w:rsidTr="005747C9">
        <w:trPr>
          <w:trHeight w:val="6318"/>
        </w:trPr>
        <w:tc>
          <w:tcPr>
            <w:tcW w:w="2793" w:type="dxa"/>
          </w:tcPr>
          <w:p w14:paraId="050FC2C8" w14:textId="77777777" w:rsidR="00A72A50" w:rsidRDefault="0064796F" w:rsidP="005747C9">
            <w:pPr>
              <w:ind w:left="198" w:right="284"/>
              <w:rPr>
                <w:rFonts w:ascii="Times New Roman" w:hAnsi="Times New Roman" w:cs="Times New Roman"/>
              </w:rPr>
            </w:pPr>
            <w:r>
              <w:rPr>
                <w:rFonts w:ascii="Times New Roman" w:hAnsi="Times New Roman" w:cs="Times New Roman"/>
              </w:rPr>
              <w:t xml:space="preserve">2. Stiprinti mokinių emocinį-psichologinį saugumą, formuoti sveikos gyvensenos nuostatas ir įgūdžius, skatinti fizinį aktyvumą. </w:t>
            </w:r>
          </w:p>
        </w:tc>
        <w:tc>
          <w:tcPr>
            <w:tcW w:w="4290" w:type="dxa"/>
          </w:tcPr>
          <w:p w14:paraId="48B019B2" w14:textId="1A8A8736" w:rsidR="00A72A50" w:rsidRDefault="0064796F" w:rsidP="005747C9">
            <w:pPr>
              <w:pStyle w:val="Sraopastraipa"/>
              <w:numPr>
                <w:ilvl w:val="0"/>
                <w:numId w:val="17"/>
              </w:numPr>
              <w:ind w:left="198" w:right="284"/>
              <w:rPr>
                <w:rFonts w:ascii="Times New Roman" w:hAnsi="Times New Roman" w:cs="Times New Roman"/>
              </w:rPr>
            </w:pPr>
            <w:r>
              <w:rPr>
                <w:rFonts w:ascii="Times New Roman" w:hAnsi="Times New Roman" w:cs="Times New Roman"/>
              </w:rPr>
              <w:t xml:space="preserve">5 – 8 ir I – IV G </w:t>
            </w:r>
            <w:r w:rsidR="002A05F5">
              <w:rPr>
                <w:rFonts w:ascii="Times New Roman" w:hAnsi="Times New Roman" w:cs="Times New Roman"/>
              </w:rPr>
              <w:t>kl. mokinių</w:t>
            </w:r>
            <w:r>
              <w:rPr>
                <w:rFonts w:ascii="Times New Roman" w:hAnsi="Times New Roman" w:cs="Times New Roman"/>
              </w:rPr>
              <w:t xml:space="preserve"> gyvensenos tyrimas (anketinė apklausa).</w:t>
            </w:r>
          </w:p>
          <w:p w14:paraId="26D68D7E" w14:textId="48F3CBAB" w:rsidR="00A72A50" w:rsidRDefault="0064796F" w:rsidP="005747C9">
            <w:pPr>
              <w:pStyle w:val="Sraopastraipa"/>
              <w:numPr>
                <w:ilvl w:val="0"/>
                <w:numId w:val="17"/>
              </w:numPr>
              <w:ind w:left="198" w:right="284"/>
              <w:rPr>
                <w:rFonts w:ascii="Times New Roman" w:hAnsi="Times New Roman" w:cs="Times New Roman"/>
              </w:rPr>
            </w:pPr>
            <w:r>
              <w:rPr>
                <w:rFonts w:ascii="Times New Roman" w:hAnsi="Times New Roman" w:cs="Times New Roman"/>
              </w:rPr>
              <w:t xml:space="preserve">Psichoaktyvių medžiagų vartojimo prevencijos programų (1 kl. – </w:t>
            </w:r>
            <w:proofErr w:type="spellStart"/>
            <w:r>
              <w:rPr>
                <w:rFonts w:ascii="Times New Roman" w:hAnsi="Times New Roman" w:cs="Times New Roman"/>
              </w:rPr>
              <w:t>Z</w:t>
            </w:r>
            <w:r w:rsidR="008F4560">
              <w:rPr>
                <w:rFonts w:ascii="Times New Roman" w:hAnsi="Times New Roman" w:cs="Times New Roman"/>
              </w:rPr>
              <w:t>ip</w:t>
            </w:r>
            <w:r>
              <w:rPr>
                <w:rFonts w:ascii="Times New Roman" w:hAnsi="Times New Roman" w:cs="Times New Roman"/>
              </w:rPr>
              <w:t>io</w:t>
            </w:r>
            <w:proofErr w:type="spellEnd"/>
            <w:r>
              <w:rPr>
                <w:rFonts w:ascii="Times New Roman" w:hAnsi="Times New Roman" w:cs="Times New Roman"/>
              </w:rPr>
              <w:t xml:space="preserve"> draugai, 2,3 kl. – „Obuolio draugai“, 4, 5 – 8, I – IV G kl. „Savu keliu“) integravimas į klasės valandėles, neformaliojo ugdymo veiklas, mokomuosius dalykus. </w:t>
            </w:r>
          </w:p>
          <w:p w14:paraId="0FFEEDB9" w14:textId="77777777" w:rsidR="00A72A50" w:rsidRDefault="0064796F" w:rsidP="005747C9">
            <w:pPr>
              <w:pStyle w:val="Sraopastraipa"/>
              <w:numPr>
                <w:ilvl w:val="0"/>
                <w:numId w:val="17"/>
              </w:numPr>
              <w:ind w:left="198" w:right="284"/>
              <w:rPr>
                <w:rFonts w:ascii="Times New Roman" w:hAnsi="Times New Roman" w:cs="Times New Roman"/>
              </w:rPr>
            </w:pPr>
            <w:r>
              <w:rPr>
                <w:rFonts w:ascii="Times New Roman" w:hAnsi="Times New Roman" w:cs="Times New Roman"/>
              </w:rPr>
              <w:t xml:space="preserve">Draugiškumo ir pagarbaus bendravimo atmosferos kūrimas klasėse (klasės valandėlės, projektai, renginiai). </w:t>
            </w:r>
          </w:p>
          <w:p w14:paraId="41F2889B" w14:textId="77777777" w:rsidR="00A72A50" w:rsidRDefault="0064796F" w:rsidP="005747C9">
            <w:pPr>
              <w:pStyle w:val="Sraopastraipa"/>
              <w:numPr>
                <w:ilvl w:val="0"/>
                <w:numId w:val="15"/>
              </w:numPr>
              <w:tabs>
                <w:tab w:val="left" w:pos="420"/>
              </w:tabs>
              <w:spacing w:after="0" w:line="240" w:lineRule="auto"/>
              <w:ind w:left="198" w:right="284"/>
              <w:rPr>
                <w:rFonts w:ascii="Times New Roman" w:eastAsia="Calibri" w:hAnsi="Times New Roman" w:cs="Times New Roman"/>
              </w:rPr>
            </w:pPr>
            <w:r>
              <w:rPr>
                <w:rFonts w:ascii="Times New Roman" w:eastAsia="Calibri" w:hAnsi="Times New Roman" w:cs="Times New Roman"/>
                <w:bCs/>
              </w:rPr>
              <w:t xml:space="preserve">Emocinio atsparumo pamokos I-III G kl. mokiniams „O kaip Tu?“ </w:t>
            </w:r>
          </w:p>
          <w:p w14:paraId="106F7735" w14:textId="77777777" w:rsidR="00A72A50" w:rsidRDefault="0064796F" w:rsidP="005747C9">
            <w:pPr>
              <w:pStyle w:val="Sraopastraipa"/>
              <w:numPr>
                <w:ilvl w:val="0"/>
                <w:numId w:val="15"/>
              </w:numPr>
              <w:ind w:left="198" w:right="284"/>
              <w:rPr>
                <w:rFonts w:ascii="Times New Roman" w:hAnsi="Times New Roman"/>
                <w:color w:val="222222"/>
                <w:shd w:val="clear" w:color="auto" w:fill="FFFFFF"/>
              </w:rPr>
            </w:pPr>
            <w:r>
              <w:rPr>
                <w:rFonts w:ascii="Times New Roman" w:hAnsi="Times New Roman"/>
                <w:color w:val="222222"/>
                <w:shd w:val="clear" w:color="auto" w:fill="FFFFFF"/>
              </w:rPr>
              <w:t>Susitikimas su Vilniaus apygardos prokuratūros prokurore. Pokalbis-diskusija apie prokuroro profesiją ir nepilnamečių teisinę atsakomybę.</w:t>
            </w:r>
          </w:p>
          <w:p w14:paraId="1F3CD804" w14:textId="77777777" w:rsidR="00A72A50" w:rsidRDefault="0064796F" w:rsidP="005747C9">
            <w:pPr>
              <w:pStyle w:val="Sraopastraipa"/>
              <w:numPr>
                <w:ilvl w:val="0"/>
                <w:numId w:val="15"/>
              </w:numPr>
              <w:spacing w:after="0" w:line="240" w:lineRule="auto"/>
              <w:ind w:left="198" w:right="284"/>
              <w:rPr>
                <w:rFonts w:ascii="Times New Roman" w:eastAsia="Calibri" w:hAnsi="Times New Roman" w:cs="Times New Roman"/>
              </w:rPr>
            </w:pPr>
            <w:r>
              <w:rPr>
                <w:rFonts w:ascii="Times New Roman" w:eastAsia="Calibri" w:hAnsi="Times New Roman" w:cs="Times New Roman"/>
                <w:bCs/>
              </w:rPr>
              <w:t>Tolerancijos dienos minėjimas „Tolerancijos gatvė“.</w:t>
            </w:r>
          </w:p>
          <w:p w14:paraId="7C37C7EC" w14:textId="3DE380D7" w:rsidR="00A72A50" w:rsidRDefault="0064796F" w:rsidP="005747C9">
            <w:pPr>
              <w:pStyle w:val="Sraopastraipa"/>
              <w:numPr>
                <w:ilvl w:val="0"/>
                <w:numId w:val="15"/>
              </w:numPr>
              <w:spacing w:after="0" w:line="240" w:lineRule="auto"/>
              <w:ind w:left="198" w:right="284"/>
              <w:rPr>
                <w:rFonts w:ascii="Times New Roman" w:eastAsia="Calibri" w:hAnsi="Times New Roman" w:cs="Times New Roman"/>
              </w:rPr>
            </w:pPr>
            <w:r>
              <w:rPr>
                <w:rFonts w:ascii="Times New Roman" w:eastAsia="Calibri" w:hAnsi="Times New Roman" w:cs="Times New Roman"/>
                <w:bCs/>
              </w:rPr>
              <w:t xml:space="preserve">AIDS dienos minėjimas (užsiėmimai II – IV </w:t>
            </w:r>
            <w:r w:rsidR="0028557D">
              <w:rPr>
                <w:rFonts w:ascii="Times New Roman" w:eastAsia="Calibri" w:hAnsi="Times New Roman" w:cs="Times New Roman"/>
                <w:bCs/>
              </w:rPr>
              <w:t>G</w:t>
            </w:r>
            <w:r>
              <w:rPr>
                <w:rFonts w:ascii="Times New Roman" w:eastAsia="Calibri" w:hAnsi="Times New Roman" w:cs="Times New Roman"/>
                <w:bCs/>
              </w:rPr>
              <w:t xml:space="preserve"> kl.</w:t>
            </w:r>
            <w:r w:rsidR="0028557D">
              <w:rPr>
                <w:rFonts w:ascii="Times New Roman" w:eastAsia="Calibri" w:hAnsi="Times New Roman" w:cs="Times New Roman"/>
                <w:bCs/>
              </w:rPr>
              <w:t xml:space="preserve"> </w:t>
            </w:r>
            <w:r>
              <w:rPr>
                <w:rFonts w:ascii="Times New Roman" w:eastAsia="Calibri" w:hAnsi="Times New Roman" w:cs="Times New Roman"/>
                <w:bCs/>
              </w:rPr>
              <w:t>mokiniams)</w:t>
            </w:r>
          </w:p>
          <w:p w14:paraId="02FDAAF7" w14:textId="77777777" w:rsidR="00A72A50" w:rsidRDefault="0064796F" w:rsidP="005747C9">
            <w:pPr>
              <w:pStyle w:val="Sraopastraipa"/>
              <w:numPr>
                <w:ilvl w:val="0"/>
                <w:numId w:val="15"/>
              </w:numPr>
              <w:ind w:left="198" w:right="284"/>
              <w:rPr>
                <w:rFonts w:ascii="Times New Roman" w:hAnsi="Times New Roman" w:cs="Times New Roman"/>
              </w:rPr>
            </w:pPr>
            <w:r>
              <w:rPr>
                <w:rFonts w:ascii="Times New Roman" w:eastAsia="Calibri" w:hAnsi="Times New Roman" w:cs="Times New Roman"/>
                <w:bCs/>
              </w:rPr>
              <w:t>Dalyvavimas prevenciniame konkurse „Pasirink teisingai“</w:t>
            </w:r>
          </w:p>
        </w:tc>
        <w:tc>
          <w:tcPr>
            <w:tcW w:w="2009" w:type="dxa"/>
          </w:tcPr>
          <w:p w14:paraId="58946D84" w14:textId="77777777" w:rsidR="00A72A50" w:rsidRDefault="0064796F" w:rsidP="005747C9">
            <w:pPr>
              <w:ind w:left="198" w:right="284"/>
              <w:rPr>
                <w:rFonts w:ascii="Times New Roman" w:hAnsi="Times New Roman" w:cs="Times New Roman"/>
              </w:rPr>
            </w:pPr>
            <w:r>
              <w:rPr>
                <w:rFonts w:ascii="Times New Roman" w:hAnsi="Times New Roman" w:cs="Times New Roman"/>
              </w:rPr>
              <w:t>2026 m. sausis</w:t>
            </w:r>
          </w:p>
          <w:p w14:paraId="513A4C1A" w14:textId="77777777" w:rsidR="00A72A50" w:rsidRDefault="00A72A50" w:rsidP="005747C9">
            <w:pPr>
              <w:ind w:left="198" w:right="284"/>
              <w:rPr>
                <w:rFonts w:ascii="Times New Roman" w:hAnsi="Times New Roman" w:cs="Times New Roman"/>
              </w:rPr>
            </w:pPr>
          </w:p>
          <w:p w14:paraId="4486688C" w14:textId="77777777" w:rsidR="00A72A50" w:rsidRDefault="0064796F" w:rsidP="005747C9">
            <w:pPr>
              <w:ind w:left="198" w:right="284"/>
              <w:rPr>
                <w:rFonts w:ascii="Times New Roman" w:hAnsi="Times New Roman" w:cs="Times New Roman"/>
              </w:rPr>
            </w:pPr>
            <w:r>
              <w:rPr>
                <w:rFonts w:ascii="Times New Roman" w:hAnsi="Times New Roman" w:cs="Times New Roman"/>
              </w:rPr>
              <w:t>Nuolat, numatant veiklas mėnesio veiklos planuose.</w:t>
            </w:r>
          </w:p>
          <w:p w14:paraId="73659A4C" w14:textId="77777777" w:rsidR="00A72A50" w:rsidRDefault="0064796F" w:rsidP="005747C9">
            <w:pPr>
              <w:ind w:left="198" w:right="284"/>
              <w:rPr>
                <w:rFonts w:ascii="Times New Roman" w:hAnsi="Times New Roman" w:cs="Times New Roman"/>
              </w:rPr>
            </w:pPr>
            <w:r>
              <w:rPr>
                <w:rFonts w:ascii="Times New Roman" w:hAnsi="Times New Roman" w:cs="Times New Roman"/>
              </w:rPr>
              <w:t xml:space="preserve">Nuolat, numatant veiklas klasės auklėtojo planuose. </w:t>
            </w:r>
          </w:p>
          <w:p w14:paraId="1BDD54D7" w14:textId="77777777" w:rsidR="00A72A50" w:rsidRDefault="0064796F" w:rsidP="005747C9">
            <w:pPr>
              <w:ind w:left="198" w:right="284"/>
              <w:rPr>
                <w:rFonts w:ascii="Times New Roman" w:hAnsi="Times New Roman" w:cs="Times New Roman"/>
              </w:rPr>
            </w:pPr>
            <w:r>
              <w:rPr>
                <w:rFonts w:ascii="Times New Roman" w:hAnsi="Times New Roman" w:cs="Times New Roman"/>
              </w:rPr>
              <w:t>2025 m. lapkritis – 2026 m. kovas</w:t>
            </w:r>
          </w:p>
          <w:p w14:paraId="1B99DC5A" w14:textId="77777777" w:rsidR="00A72A50" w:rsidRDefault="0064796F" w:rsidP="005747C9">
            <w:pPr>
              <w:ind w:left="198" w:right="159"/>
              <w:rPr>
                <w:rFonts w:ascii="Times New Roman" w:hAnsi="Times New Roman" w:cs="Times New Roman"/>
              </w:rPr>
            </w:pPr>
            <w:r>
              <w:rPr>
                <w:rFonts w:ascii="Times New Roman" w:hAnsi="Times New Roman" w:cs="Times New Roman"/>
              </w:rPr>
              <w:t>2025 m. rugsėjis</w:t>
            </w:r>
          </w:p>
          <w:p w14:paraId="78A729CE" w14:textId="77777777" w:rsidR="00A72A50" w:rsidRDefault="0064796F" w:rsidP="005747C9">
            <w:pPr>
              <w:tabs>
                <w:tab w:val="left" w:pos="1270"/>
              </w:tabs>
              <w:ind w:left="198" w:right="159"/>
              <w:rPr>
                <w:rFonts w:ascii="Times New Roman" w:hAnsi="Times New Roman" w:cs="Times New Roman"/>
              </w:rPr>
            </w:pPr>
            <w:r>
              <w:rPr>
                <w:rFonts w:ascii="Times New Roman" w:hAnsi="Times New Roman" w:cs="Times New Roman"/>
              </w:rPr>
              <w:t>2025 m. lapkritis</w:t>
            </w:r>
          </w:p>
          <w:p w14:paraId="3FFBBE1F" w14:textId="77777777" w:rsidR="00A72A50" w:rsidRDefault="00A72A50" w:rsidP="005747C9">
            <w:pPr>
              <w:ind w:left="198" w:right="284"/>
              <w:rPr>
                <w:rFonts w:ascii="Times New Roman" w:hAnsi="Times New Roman" w:cs="Times New Roman"/>
              </w:rPr>
            </w:pPr>
          </w:p>
          <w:p w14:paraId="37B96F86" w14:textId="77777777" w:rsidR="00A72A50" w:rsidRDefault="0064796F" w:rsidP="005747C9">
            <w:pPr>
              <w:tabs>
                <w:tab w:val="left" w:pos="1270"/>
              </w:tabs>
              <w:ind w:left="198" w:right="159"/>
              <w:rPr>
                <w:rFonts w:ascii="Times New Roman" w:hAnsi="Times New Roman" w:cs="Times New Roman"/>
              </w:rPr>
            </w:pPr>
            <w:r>
              <w:rPr>
                <w:rFonts w:ascii="Times New Roman" w:hAnsi="Times New Roman" w:cs="Times New Roman"/>
              </w:rPr>
              <w:t>2026 m. gegužė</w:t>
            </w:r>
          </w:p>
          <w:p w14:paraId="5FF82D5D" w14:textId="77777777" w:rsidR="00A72A50" w:rsidRDefault="00A72A50" w:rsidP="005747C9">
            <w:pPr>
              <w:ind w:left="198" w:right="284"/>
              <w:rPr>
                <w:rFonts w:ascii="Times New Roman" w:hAnsi="Times New Roman" w:cs="Times New Roman"/>
              </w:rPr>
            </w:pPr>
          </w:p>
        </w:tc>
        <w:tc>
          <w:tcPr>
            <w:tcW w:w="1904" w:type="dxa"/>
          </w:tcPr>
          <w:p w14:paraId="4EF11FC7" w14:textId="77777777" w:rsidR="00A72A50" w:rsidRDefault="0064796F" w:rsidP="005747C9">
            <w:pPr>
              <w:ind w:left="198" w:right="284"/>
              <w:rPr>
                <w:rFonts w:ascii="Times New Roman" w:hAnsi="Times New Roman" w:cs="Times New Roman"/>
              </w:rPr>
            </w:pPr>
            <w:r>
              <w:rPr>
                <w:rFonts w:ascii="Times New Roman" w:hAnsi="Times New Roman" w:cs="Times New Roman"/>
              </w:rPr>
              <w:t>Socialinis pedagogas</w:t>
            </w:r>
          </w:p>
          <w:p w14:paraId="135CEAB7" w14:textId="77777777" w:rsidR="00A72A50" w:rsidRDefault="00A72A50" w:rsidP="005747C9">
            <w:pPr>
              <w:ind w:left="198" w:right="284"/>
              <w:rPr>
                <w:rFonts w:ascii="Times New Roman" w:hAnsi="Times New Roman" w:cs="Times New Roman"/>
              </w:rPr>
            </w:pPr>
          </w:p>
          <w:p w14:paraId="6EA524A7" w14:textId="77777777" w:rsidR="00A72A50" w:rsidRDefault="0064796F" w:rsidP="005747C9">
            <w:pPr>
              <w:ind w:left="198" w:right="284"/>
              <w:rPr>
                <w:rFonts w:ascii="Times New Roman" w:hAnsi="Times New Roman" w:cs="Times New Roman"/>
              </w:rPr>
            </w:pPr>
            <w:r>
              <w:rPr>
                <w:rFonts w:ascii="Times New Roman" w:hAnsi="Times New Roman" w:cs="Times New Roman"/>
              </w:rPr>
              <w:t>Socialinis pedagogas</w:t>
            </w:r>
          </w:p>
          <w:p w14:paraId="507C0105" w14:textId="77777777" w:rsidR="00A72A50" w:rsidRDefault="0064796F" w:rsidP="005747C9">
            <w:pPr>
              <w:ind w:left="198" w:right="284"/>
              <w:rPr>
                <w:rFonts w:ascii="Times New Roman" w:hAnsi="Times New Roman" w:cs="Times New Roman"/>
              </w:rPr>
            </w:pPr>
            <w:r>
              <w:rPr>
                <w:rFonts w:ascii="Times New Roman" w:hAnsi="Times New Roman" w:cs="Times New Roman"/>
              </w:rPr>
              <w:t>Klasių auklėtojai</w:t>
            </w:r>
          </w:p>
          <w:p w14:paraId="403FFB73" w14:textId="77777777" w:rsidR="00A72A50" w:rsidRDefault="00A72A50" w:rsidP="005747C9">
            <w:pPr>
              <w:ind w:left="198" w:right="284"/>
              <w:rPr>
                <w:rFonts w:ascii="Times New Roman" w:hAnsi="Times New Roman" w:cs="Times New Roman"/>
              </w:rPr>
            </w:pPr>
          </w:p>
          <w:p w14:paraId="719E546C" w14:textId="77777777" w:rsidR="00A72A50" w:rsidRDefault="00A72A50" w:rsidP="005747C9">
            <w:pPr>
              <w:ind w:left="198" w:right="284"/>
              <w:rPr>
                <w:rFonts w:ascii="Times New Roman" w:hAnsi="Times New Roman" w:cs="Times New Roman"/>
              </w:rPr>
            </w:pPr>
          </w:p>
          <w:p w14:paraId="6219B7C8" w14:textId="77777777" w:rsidR="00A72A50" w:rsidRDefault="0064796F" w:rsidP="005747C9">
            <w:pPr>
              <w:ind w:left="198" w:right="284"/>
              <w:rPr>
                <w:rFonts w:ascii="Times New Roman" w:hAnsi="Times New Roman" w:cs="Times New Roman"/>
              </w:rPr>
            </w:pPr>
            <w:r>
              <w:rPr>
                <w:rFonts w:ascii="Times New Roman" w:hAnsi="Times New Roman" w:cs="Times New Roman"/>
              </w:rPr>
              <w:t xml:space="preserve">Socialinis pedagogas, visuomenės sveikatos specialistas, biologijos mokytojas </w:t>
            </w:r>
          </w:p>
          <w:p w14:paraId="0FAC59F0" w14:textId="77777777" w:rsidR="00A72A50" w:rsidRDefault="00A72A50" w:rsidP="005747C9">
            <w:pPr>
              <w:ind w:left="198" w:right="284"/>
              <w:rPr>
                <w:rFonts w:ascii="Times New Roman" w:hAnsi="Times New Roman" w:cs="Times New Roman"/>
              </w:rPr>
            </w:pPr>
          </w:p>
          <w:p w14:paraId="6202FD57" w14:textId="77777777" w:rsidR="00A72A50" w:rsidRDefault="00A72A50" w:rsidP="005747C9">
            <w:pPr>
              <w:ind w:left="198" w:right="284"/>
              <w:rPr>
                <w:rFonts w:ascii="Times New Roman" w:hAnsi="Times New Roman" w:cs="Times New Roman"/>
              </w:rPr>
            </w:pPr>
          </w:p>
          <w:p w14:paraId="27BDD271" w14:textId="77777777" w:rsidR="00A72A50" w:rsidRDefault="00A72A50" w:rsidP="005747C9">
            <w:pPr>
              <w:ind w:left="198" w:right="284"/>
              <w:rPr>
                <w:rFonts w:ascii="Times New Roman" w:hAnsi="Times New Roman" w:cs="Times New Roman"/>
              </w:rPr>
            </w:pPr>
          </w:p>
        </w:tc>
        <w:tc>
          <w:tcPr>
            <w:tcW w:w="3600" w:type="dxa"/>
            <w:vMerge/>
          </w:tcPr>
          <w:p w14:paraId="383EF8BE" w14:textId="77777777" w:rsidR="00A72A50" w:rsidRDefault="00A72A50" w:rsidP="005747C9">
            <w:pPr>
              <w:ind w:left="198" w:right="284"/>
              <w:rPr>
                <w:rFonts w:ascii="Times New Roman" w:hAnsi="Times New Roman" w:cs="Times New Roman"/>
              </w:rPr>
            </w:pPr>
          </w:p>
        </w:tc>
      </w:tr>
      <w:tr w:rsidR="00A72A50" w14:paraId="77308DDE" w14:textId="77777777" w:rsidTr="005747C9">
        <w:tc>
          <w:tcPr>
            <w:tcW w:w="2793" w:type="dxa"/>
          </w:tcPr>
          <w:p w14:paraId="466A5A0C" w14:textId="77777777" w:rsidR="00A72A50" w:rsidRDefault="0064796F" w:rsidP="005747C9">
            <w:pPr>
              <w:ind w:left="198" w:right="284"/>
              <w:rPr>
                <w:rFonts w:ascii="Times New Roman" w:hAnsi="Times New Roman" w:cs="Times New Roman"/>
              </w:rPr>
            </w:pPr>
            <w:r>
              <w:rPr>
                <w:rFonts w:ascii="Times New Roman" w:hAnsi="Times New Roman" w:cs="Times New Roman"/>
              </w:rPr>
              <w:lastRenderedPageBreak/>
              <w:t xml:space="preserve">3. Stiprinti pedagoginį tėvų švietimą, teikti savalaikę personalizuotą pagalbą </w:t>
            </w:r>
            <w:r>
              <w:rPr>
                <w:rFonts w:ascii="Times New Roman" w:hAnsi="Times New Roman" w:cs="Times New Roman"/>
              </w:rPr>
              <w:lastRenderedPageBreak/>
              <w:t xml:space="preserve">tėvams (globėjams, rūpintojams).  </w:t>
            </w:r>
          </w:p>
        </w:tc>
        <w:tc>
          <w:tcPr>
            <w:tcW w:w="4290" w:type="dxa"/>
          </w:tcPr>
          <w:p w14:paraId="790D6349" w14:textId="77777777" w:rsidR="00A72A50" w:rsidRDefault="0064796F" w:rsidP="005747C9">
            <w:pPr>
              <w:pStyle w:val="Sraopastraipa"/>
              <w:numPr>
                <w:ilvl w:val="0"/>
                <w:numId w:val="16"/>
              </w:numPr>
              <w:ind w:left="198" w:right="284"/>
              <w:rPr>
                <w:rFonts w:ascii="Times New Roman" w:hAnsi="Times New Roman" w:cs="Times New Roman"/>
              </w:rPr>
            </w:pPr>
            <w:r>
              <w:rPr>
                <w:rFonts w:ascii="Times New Roman" w:hAnsi="Times New Roman" w:cs="Times New Roman"/>
                <w:b/>
                <w:bCs/>
              </w:rPr>
              <w:lastRenderedPageBreak/>
              <w:t xml:space="preserve">Informacijos tėvams gimnazijos interneto svetainėje </w:t>
            </w:r>
            <w:r>
              <w:rPr>
                <w:rFonts w:ascii="Times New Roman" w:hAnsi="Times New Roman" w:cs="Times New Roman"/>
              </w:rPr>
              <w:t xml:space="preserve">atnaujinimas ir tobulinimas (konsultacijų grafikas, </w:t>
            </w:r>
            <w:r>
              <w:rPr>
                <w:rFonts w:ascii="Times New Roman" w:hAnsi="Times New Roman" w:cs="Times New Roman"/>
              </w:rPr>
              <w:lastRenderedPageBreak/>
              <w:t>Gimnazijos veiklos dokumentai, informacija apie paskaitas, renginius tėvams ir pan.).</w:t>
            </w:r>
          </w:p>
          <w:p w14:paraId="11A6DB10" w14:textId="77777777" w:rsidR="00A72A50" w:rsidRDefault="0064796F" w:rsidP="005747C9">
            <w:pPr>
              <w:pStyle w:val="Sraopastraipa"/>
              <w:numPr>
                <w:ilvl w:val="0"/>
                <w:numId w:val="16"/>
              </w:numPr>
              <w:ind w:left="198" w:right="284"/>
              <w:rPr>
                <w:rFonts w:ascii="Times New Roman" w:hAnsi="Times New Roman" w:cs="Times New Roman"/>
                <w:i/>
                <w:iCs/>
              </w:rPr>
            </w:pPr>
            <w:r>
              <w:rPr>
                <w:rFonts w:ascii="Times New Roman" w:hAnsi="Times New Roman" w:cs="Times New Roman"/>
                <w:b/>
                <w:bCs/>
              </w:rPr>
              <w:t>Sukurti virtualią erdvę</w:t>
            </w:r>
            <w:r>
              <w:rPr>
                <w:rFonts w:ascii="Times New Roman" w:hAnsi="Times New Roman" w:cs="Times New Roman"/>
              </w:rPr>
              <w:t>, kurioje mokiniai ir tėvai galėtų užduoti klausimus, išsakyti savo poreikius, siūlyti idėjas veikloms, projektams ir renginiams.</w:t>
            </w:r>
          </w:p>
          <w:p w14:paraId="492EABE2" w14:textId="4146C903" w:rsidR="00A72A50" w:rsidRDefault="0064796F" w:rsidP="005747C9">
            <w:pPr>
              <w:pStyle w:val="Sraopastraipa"/>
              <w:numPr>
                <w:ilvl w:val="0"/>
                <w:numId w:val="16"/>
              </w:numPr>
              <w:ind w:left="198" w:right="284"/>
              <w:rPr>
                <w:rFonts w:ascii="Times New Roman" w:hAnsi="Times New Roman" w:cs="Times New Roman"/>
              </w:rPr>
            </w:pPr>
            <w:r>
              <w:rPr>
                <w:rFonts w:ascii="Times New Roman" w:hAnsi="Times New Roman" w:cs="Times New Roman"/>
                <w:b/>
                <w:bCs/>
              </w:rPr>
              <w:t xml:space="preserve">Kryptinga socialinio pedagogo veikla: </w:t>
            </w:r>
            <w:r>
              <w:rPr>
                <w:rFonts w:ascii="Times New Roman" w:hAnsi="Times New Roman" w:cs="Times New Roman"/>
              </w:rPr>
              <w:t xml:space="preserve">šeimos informavimas apie vaiko mokymosi sunkumus, lankomumo ar elgesio problemas; nuoseklus ir sistemingas bendradarbiavimas su </w:t>
            </w:r>
            <w:r w:rsidR="002A05F5">
              <w:rPr>
                <w:rFonts w:ascii="Times New Roman" w:hAnsi="Times New Roman" w:cs="Times New Roman"/>
              </w:rPr>
              <w:t>šeima</w:t>
            </w:r>
            <w:r>
              <w:rPr>
                <w:rFonts w:ascii="Times New Roman" w:hAnsi="Times New Roman" w:cs="Times New Roman"/>
              </w:rPr>
              <w:t xml:space="preserve"> sprendžiant lankomumo, mokymosi, elgesio, emocines problemas; tėvų švietimas apie pedagoginių, socialinių ir psichologinių vaiko poreikių tenkinimą, tėvų teises ir pareigas, galimybes gauti pagalbą (informacija apie internetines paskaitas skelbiama interneto svetainėje, dienyne). </w:t>
            </w:r>
          </w:p>
          <w:p w14:paraId="1E84EA59" w14:textId="77777777" w:rsidR="00A72A50" w:rsidRDefault="00A72A50" w:rsidP="005747C9">
            <w:pPr>
              <w:pStyle w:val="Sraopastraipa"/>
              <w:ind w:left="198" w:right="284"/>
              <w:rPr>
                <w:rFonts w:ascii="Times New Roman" w:hAnsi="Times New Roman" w:cs="Times New Roman"/>
              </w:rPr>
            </w:pPr>
          </w:p>
        </w:tc>
        <w:tc>
          <w:tcPr>
            <w:tcW w:w="2009" w:type="dxa"/>
          </w:tcPr>
          <w:p w14:paraId="6C1F2BBA" w14:textId="77777777" w:rsidR="00A72A50" w:rsidRDefault="0064796F" w:rsidP="005747C9">
            <w:pPr>
              <w:ind w:left="198" w:right="284"/>
              <w:jc w:val="both"/>
              <w:rPr>
                <w:rFonts w:ascii="Times New Roman" w:hAnsi="Times New Roman" w:cs="Times New Roman"/>
              </w:rPr>
            </w:pPr>
            <w:r>
              <w:rPr>
                <w:rFonts w:ascii="Times New Roman" w:hAnsi="Times New Roman" w:cs="Times New Roman"/>
              </w:rPr>
              <w:lastRenderedPageBreak/>
              <w:t>2026 m. sausis - vasaris</w:t>
            </w:r>
          </w:p>
          <w:p w14:paraId="02DD5EC8" w14:textId="77777777" w:rsidR="00A72A50" w:rsidRDefault="00A72A50" w:rsidP="005747C9">
            <w:pPr>
              <w:ind w:left="198" w:right="284"/>
              <w:jc w:val="both"/>
              <w:rPr>
                <w:rFonts w:ascii="Times New Roman" w:hAnsi="Times New Roman" w:cs="Times New Roman"/>
              </w:rPr>
            </w:pPr>
          </w:p>
          <w:p w14:paraId="0189DAD4" w14:textId="77777777" w:rsidR="00A72A50" w:rsidRDefault="00A72A50" w:rsidP="005747C9">
            <w:pPr>
              <w:ind w:left="198" w:right="284"/>
              <w:jc w:val="both"/>
              <w:rPr>
                <w:rFonts w:ascii="Times New Roman" w:hAnsi="Times New Roman" w:cs="Times New Roman"/>
              </w:rPr>
            </w:pPr>
          </w:p>
          <w:p w14:paraId="209CA507" w14:textId="77777777" w:rsidR="00A72A50" w:rsidRDefault="00A72A50" w:rsidP="005747C9">
            <w:pPr>
              <w:ind w:left="198" w:right="284"/>
              <w:jc w:val="both"/>
              <w:rPr>
                <w:rFonts w:ascii="Times New Roman" w:hAnsi="Times New Roman" w:cs="Times New Roman"/>
              </w:rPr>
            </w:pPr>
          </w:p>
          <w:p w14:paraId="3473B5E2" w14:textId="77777777" w:rsidR="00A72A50" w:rsidRDefault="00A72A50" w:rsidP="005747C9">
            <w:pPr>
              <w:ind w:left="198" w:right="284"/>
              <w:jc w:val="both"/>
              <w:rPr>
                <w:rFonts w:ascii="Times New Roman" w:hAnsi="Times New Roman" w:cs="Times New Roman"/>
              </w:rPr>
            </w:pPr>
          </w:p>
          <w:p w14:paraId="56157C93" w14:textId="77777777" w:rsidR="00A72A50" w:rsidRDefault="0064796F" w:rsidP="005747C9">
            <w:pPr>
              <w:ind w:left="198" w:right="284"/>
              <w:jc w:val="both"/>
              <w:rPr>
                <w:rFonts w:ascii="Times New Roman" w:hAnsi="Times New Roman" w:cs="Times New Roman"/>
              </w:rPr>
            </w:pPr>
            <w:r>
              <w:rPr>
                <w:rFonts w:ascii="Times New Roman" w:hAnsi="Times New Roman" w:cs="Times New Roman"/>
              </w:rPr>
              <w:t>Nuolat</w:t>
            </w:r>
          </w:p>
          <w:p w14:paraId="1158F0F4" w14:textId="77777777" w:rsidR="00A72A50" w:rsidRDefault="00A72A50" w:rsidP="005747C9">
            <w:pPr>
              <w:ind w:left="198" w:right="284"/>
              <w:jc w:val="both"/>
              <w:rPr>
                <w:rFonts w:ascii="Times New Roman" w:hAnsi="Times New Roman" w:cs="Times New Roman"/>
              </w:rPr>
            </w:pPr>
          </w:p>
        </w:tc>
        <w:tc>
          <w:tcPr>
            <w:tcW w:w="1904" w:type="dxa"/>
          </w:tcPr>
          <w:p w14:paraId="1C207ED5" w14:textId="77777777" w:rsidR="00A72A50" w:rsidRDefault="0064796F" w:rsidP="005747C9">
            <w:pPr>
              <w:ind w:left="198" w:right="284" w:firstLine="45"/>
              <w:rPr>
                <w:rFonts w:ascii="Times New Roman" w:hAnsi="Times New Roman" w:cs="Times New Roman"/>
              </w:rPr>
            </w:pPr>
            <w:r>
              <w:rPr>
                <w:rFonts w:ascii="Times New Roman" w:hAnsi="Times New Roman" w:cs="Times New Roman"/>
              </w:rPr>
              <w:lastRenderedPageBreak/>
              <w:t>Direktoriaus pavaduotojas ugdymui</w:t>
            </w:r>
          </w:p>
          <w:p w14:paraId="25AE8214" w14:textId="77777777" w:rsidR="00A72A50" w:rsidRDefault="00A72A50" w:rsidP="005747C9">
            <w:pPr>
              <w:ind w:left="198" w:right="284" w:firstLine="45"/>
              <w:rPr>
                <w:rFonts w:ascii="Times New Roman" w:hAnsi="Times New Roman" w:cs="Times New Roman"/>
              </w:rPr>
            </w:pPr>
          </w:p>
          <w:p w14:paraId="32C104CB" w14:textId="77777777" w:rsidR="00A72A50" w:rsidRDefault="00A72A50" w:rsidP="005747C9">
            <w:pPr>
              <w:ind w:left="198" w:right="284" w:firstLine="45"/>
              <w:rPr>
                <w:rFonts w:ascii="Times New Roman" w:hAnsi="Times New Roman" w:cs="Times New Roman"/>
              </w:rPr>
            </w:pPr>
          </w:p>
          <w:p w14:paraId="31E1BD2F" w14:textId="77777777" w:rsidR="00A72A50" w:rsidRDefault="00A72A50" w:rsidP="005747C9">
            <w:pPr>
              <w:ind w:left="198" w:right="284" w:firstLine="45"/>
              <w:rPr>
                <w:rFonts w:ascii="Times New Roman" w:hAnsi="Times New Roman" w:cs="Times New Roman"/>
              </w:rPr>
            </w:pPr>
          </w:p>
          <w:p w14:paraId="3C237AF5" w14:textId="77777777" w:rsidR="00A72A50" w:rsidRDefault="00A72A50" w:rsidP="005747C9">
            <w:pPr>
              <w:ind w:left="198" w:right="284" w:firstLine="45"/>
              <w:rPr>
                <w:rFonts w:ascii="Times New Roman" w:hAnsi="Times New Roman" w:cs="Times New Roman"/>
              </w:rPr>
            </w:pPr>
          </w:p>
          <w:p w14:paraId="3830DC66" w14:textId="77777777" w:rsidR="00A72A50" w:rsidRDefault="0064796F" w:rsidP="005747C9">
            <w:pPr>
              <w:ind w:left="198" w:right="284" w:firstLine="45"/>
              <w:rPr>
                <w:rFonts w:ascii="Times New Roman" w:hAnsi="Times New Roman" w:cs="Times New Roman"/>
              </w:rPr>
            </w:pPr>
            <w:r>
              <w:rPr>
                <w:rFonts w:ascii="Times New Roman" w:hAnsi="Times New Roman" w:cs="Times New Roman"/>
              </w:rPr>
              <w:t>Socialinis pedagogas</w:t>
            </w:r>
          </w:p>
        </w:tc>
        <w:tc>
          <w:tcPr>
            <w:tcW w:w="3600" w:type="dxa"/>
            <w:vMerge/>
          </w:tcPr>
          <w:p w14:paraId="45841543" w14:textId="77777777" w:rsidR="00A72A50" w:rsidRDefault="00A72A50" w:rsidP="005747C9">
            <w:pPr>
              <w:ind w:left="198" w:right="284"/>
              <w:rPr>
                <w:rFonts w:ascii="Times New Roman" w:hAnsi="Times New Roman" w:cs="Times New Roman"/>
              </w:rPr>
            </w:pPr>
          </w:p>
        </w:tc>
      </w:tr>
      <w:tr w:rsidR="00A72A50" w14:paraId="29A0CE7B" w14:textId="77777777" w:rsidTr="0064796F">
        <w:trPr>
          <w:trHeight w:val="1266"/>
        </w:trPr>
        <w:tc>
          <w:tcPr>
            <w:tcW w:w="2793" w:type="dxa"/>
          </w:tcPr>
          <w:p w14:paraId="1CBF7862" w14:textId="77777777" w:rsidR="00A72A50" w:rsidRDefault="0064796F" w:rsidP="005747C9">
            <w:pPr>
              <w:ind w:left="198" w:right="284"/>
              <w:rPr>
                <w:rFonts w:ascii="Times New Roman" w:hAnsi="Times New Roman" w:cs="Times New Roman"/>
              </w:rPr>
            </w:pPr>
            <w:r>
              <w:rPr>
                <w:rFonts w:ascii="Times New Roman" w:hAnsi="Times New Roman" w:cs="Times New Roman"/>
              </w:rPr>
              <w:t xml:space="preserve">4. Plėtoti gimnazijos bendruomenės lyderystę ir bendruomeniškumą įtraukiant mokinius, tėvus ir socialinius </w:t>
            </w:r>
            <w:r>
              <w:rPr>
                <w:rFonts w:ascii="Times New Roman" w:hAnsi="Times New Roman" w:cs="Times New Roman"/>
              </w:rPr>
              <w:lastRenderedPageBreak/>
              <w:t>partnerius į problemų sprendimą ir socialinės pilietinės bei edukacinės-kultūrinės veiklos organizavimą.</w:t>
            </w:r>
          </w:p>
        </w:tc>
        <w:tc>
          <w:tcPr>
            <w:tcW w:w="4290" w:type="dxa"/>
          </w:tcPr>
          <w:p w14:paraId="787A0F74" w14:textId="77777777" w:rsidR="00A72A50" w:rsidRDefault="0064796F" w:rsidP="005747C9">
            <w:pPr>
              <w:pStyle w:val="Sraopastraipa"/>
              <w:numPr>
                <w:ilvl w:val="0"/>
                <w:numId w:val="18"/>
              </w:numPr>
              <w:ind w:left="198" w:right="284"/>
              <w:rPr>
                <w:rFonts w:ascii="Times New Roman" w:hAnsi="Times New Roman" w:cs="Times New Roman"/>
                <w:i/>
                <w:iCs/>
              </w:rPr>
            </w:pPr>
            <w:r>
              <w:rPr>
                <w:rFonts w:ascii="Times New Roman" w:hAnsi="Times New Roman" w:cs="Times New Roman"/>
                <w:b/>
                <w:bCs/>
              </w:rPr>
              <w:lastRenderedPageBreak/>
              <w:t>Bendruomenės sueiga</w:t>
            </w:r>
            <w:r>
              <w:rPr>
                <w:rFonts w:ascii="Times New Roman" w:hAnsi="Times New Roman" w:cs="Times New Roman"/>
              </w:rPr>
              <w:t>.</w:t>
            </w:r>
          </w:p>
          <w:p w14:paraId="7DAFDCC2" w14:textId="5DCA7E84" w:rsidR="00A72A50" w:rsidRDefault="0064796F" w:rsidP="005747C9">
            <w:pPr>
              <w:pStyle w:val="Sraopastraipa"/>
              <w:numPr>
                <w:ilvl w:val="0"/>
                <w:numId w:val="18"/>
              </w:numPr>
              <w:ind w:left="198" w:right="284"/>
              <w:rPr>
                <w:rFonts w:ascii="Times New Roman" w:hAnsi="Times New Roman" w:cs="Times New Roman"/>
                <w:i/>
                <w:iCs/>
              </w:rPr>
            </w:pPr>
            <w:r>
              <w:rPr>
                <w:rFonts w:ascii="Times New Roman" w:hAnsi="Times New Roman" w:cs="Times New Roman"/>
              </w:rPr>
              <w:t>Mokinių taisyklių sukūrimas ir įgyvendinimas (supažindinimas, poveikio priemonių taikymas</w:t>
            </w:r>
            <w:r w:rsidR="00B75D54">
              <w:rPr>
                <w:rFonts w:ascii="Times New Roman" w:hAnsi="Times New Roman" w:cs="Times New Roman"/>
              </w:rPr>
              <w:t>)</w:t>
            </w:r>
            <w:r>
              <w:rPr>
                <w:rFonts w:ascii="Times New Roman" w:hAnsi="Times New Roman" w:cs="Times New Roman"/>
              </w:rPr>
              <w:t xml:space="preserve">. </w:t>
            </w:r>
          </w:p>
          <w:p w14:paraId="5EB4F5FC" w14:textId="77777777" w:rsidR="00A72A50" w:rsidRDefault="0064796F" w:rsidP="005747C9">
            <w:pPr>
              <w:pStyle w:val="Sraopastraipa"/>
              <w:numPr>
                <w:ilvl w:val="0"/>
                <w:numId w:val="18"/>
              </w:numPr>
              <w:ind w:left="198" w:right="284"/>
              <w:rPr>
                <w:rFonts w:ascii="Times New Roman" w:hAnsi="Times New Roman" w:cs="Times New Roman"/>
                <w:i/>
                <w:iCs/>
              </w:rPr>
            </w:pPr>
            <w:r>
              <w:rPr>
                <w:rFonts w:ascii="Times New Roman" w:hAnsi="Times New Roman" w:cs="Times New Roman"/>
              </w:rPr>
              <w:t xml:space="preserve">Mobiliųjų telefonų naudojimo tvarkos parengimas ir vykdymas. </w:t>
            </w:r>
          </w:p>
          <w:p w14:paraId="5F4DB9F5" w14:textId="77777777" w:rsidR="00A72A50" w:rsidRDefault="0064796F" w:rsidP="005747C9">
            <w:pPr>
              <w:pStyle w:val="Sraopastraipa"/>
              <w:numPr>
                <w:ilvl w:val="0"/>
                <w:numId w:val="18"/>
              </w:numPr>
              <w:ind w:left="198" w:right="284"/>
              <w:rPr>
                <w:rFonts w:ascii="Times New Roman" w:hAnsi="Times New Roman" w:cs="Times New Roman"/>
                <w:i/>
                <w:iCs/>
              </w:rPr>
            </w:pPr>
            <w:r>
              <w:rPr>
                <w:rFonts w:ascii="Times New Roman" w:eastAsia="Calibri" w:hAnsi="Times New Roman" w:cs="Times New Roman"/>
                <w:bCs/>
              </w:rPr>
              <w:lastRenderedPageBreak/>
              <w:t xml:space="preserve">Bendradarbiavimas su  Tarpinstitucinio bendradarbiavimo koordinatoriumi, Pedagoginės ir psichologinės tarnyba, Baltosios Vokės seniūnijos socialiniu darbuotoju, Vaiko teisių apsaugos skyriumi, bendruomenės pareigūnu, </w:t>
            </w:r>
            <w:r>
              <w:rPr>
                <w:rFonts w:ascii="Times New Roman" w:hAnsi="Times New Roman"/>
              </w:rPr>
              <w:t>nevyriausybinėmis organizacijomis ir kt.</w:t>
            </w:r>
            <w:r>
              <w:rPr>
                <w:rFonts w:ascii="Times New Roman" w:eastAsia="Calibri" w:hAnsi="Times New Roman" w:cs="Times New Roman"/>
                <w:bCs/>
              </w:rPr>
              <w:t>, organizuojant ir teikiant reikiamą pagalbą gimnazijos bendruomenei.</w:t>
            </w:r>
          </w:p>
          <w:p w14:paraId="43E3DE0B" w14:textId="77777777" w:rsidR="00A72A50" w:rsidRDefault="0064796F" w:rsidP="005747C9">
            <w:pPr>
              <w:pStyle w:val="Sraopastraipa"/>
              <w:numPr>
                <w:ilvl w:val="0"/>
                <w:numId w:val="18"/>
              </w:numPr>
              <w:ind w:left="198" w:right="284"/>
              <w:rPr>
                <w:rFonts w:ascii="Times New Roman" w:hAnsi="Times New Roman" w:cs="Times New Roman"/>
                <w:i/>
                <w:iCs/>
              </w:rPr>
            </w:pPr>
            <w:r>
              <w:rPr>
                <w:rFonts w:ascii="Times New Roman" w:hAnsi="Times New Roman" w:cs="Times New Roman"/>
              </w:rPr>
              <w:t xml:space="preserve">Socialinės-pilietinės veiklos tobulinimas, savanorystės programų įgyvendinimas: socialinės pilietinės veiklos sistemos diegimas (socialinės pilietinės veiklos aprašo parengimas, pagalba mokiniams individualiai planuojant socialinę pilietinę veiklą). </w:t>
            </w:r>
          </w:p>
          <w:p w14:paraId="17CA375F" w14:textId="77777777" w:rsidR="00A72A50" w:rsidRDefault="0064796F" w:rsidP="005747C9">
            <w:pPr>
              <w:pStyle w:val="Sraopastraipa"/>
              <w:numPr>
                <w:ilvl w:val="0"/>
                <w:numId w:val="18"/>
              </w:numPr>
              <w:ind w:left="198" w:right="284"/>
              <w:rPr>
                <w:rFonts w:ascii="Times New Roman" w:hAnsi="Times New Roman" w:cs="Times New Roman"/>
                <w:i/>
                <w:iCs/>
              </w:rPr>
            </w:pPr>
            <w:r>
              <w:rPr>
                <w:rFonts w:ascii="Times New Roman" w:hAnsi="Times New Roman" w:cs="Times New Roman"/>
              </w:rPr>
              <w:t xml:space="preserve">Mokinių pilietiškumo ir atsakomybės už savo gyvenimą ugdymas: </w:t>
            </w:r>
          </w:p>
          <w:p w14:paraId="43BAF627" w14:textId="77777777" w:rsidR="00A72A50" w:rsidRDefault="0064796F" w:rsidP="003C0A70">
            <w:pPr>
              <w:pStyle w:val="Sraopastraipa"/>
              <w:numPr>
                <w:ilvl w:val="0"/>
                <w:numId w:val="19"/>
              </w:numPr>
              <w:tabs>
                <w:tab w:val="left" w:pos="420"/>
              </w:tabs>
              <w:spacing w:after="0"/>
              <w:ind w:left="198" w:right="284"/>
              <w:rPr>
                <w:rFonts w:ascii="Times New Roman" w:hAnsi="Times New Roman" w:cs="Times New Roman"/>
                <w:i/>
                <w:iCs/>
              </w:rPr>
            </w:pPr>
            <w:r>
              <w:rPr>
                <w:rFonts w:ascii="Times New Roman" w:hAnsi="Times New Roman"/>
              </w:rPr>
              <w:t xml:space="preserve">Savanorystės veiklos: Pyragų diena, dalyvavimas Maisto banko, </w:t>
            </w:r>
            <w:proofErr w:type="spellStart"/>
            <w:r>
              <w:rPr>
                <w:rFonts w:ascii="Times New Roman" w:hAnsi="Times New Roman"/>
              </w:rPr>
              <w:t>Carito</w:t>
            </w:r>
            <w:proofErr w:type="spellEnd"/>
            <w:r>
              <w:rPr>
                <w:rFonts w:ascii="Times New Roman" w:hAnsi="Times New Roman"/>
              </w:rPr>
              <w:t xml:space="preserve">,  M. </w:t>
            </w:r>
            <w:proofErr w:type="spellStart"/>
            <w:r>
              <w:rPr>
                <w:rFonts w:ascii="Times New Roman" w:hAnsi="Times New Roman"/>
              </w:rPr>
              <w:t>Sopočkos</w:t>
            </w:r>
            <w:proofErr w:type="spellEnd"/>
            <w:r>
              <w:rPr>
                <w:rFonts w:ascii="Times New Roman" w:hAnsi="Times New Roman"/>
              </w:rPr>
              <w:t xml:space="preserve"> </w:t>
            </w:r>
            <w:proofErr w:type="spellStart"/>
            <w:r>
              <w:rPr>
                <w:rFonts w:ascii="Times New Roman" w:hAnsi="Times New Roman"/>
              </w:rPr>
              <w:t>hospiso</w:t>
            </w:r>
            <w:proofErr w:type="spellEnd"/>
            <w:r>
              <w:rPr>
                <w:rFonts w:ascii="Times New Roman" w:hAnsi="Times New Roman"/>
              </w:rPr>
              <w:t xml:space="preserve"> inicijuojamose akcijose.</w:t>
            </w:r>
          </w:p>
          <w:p w14:paraId="76820A4F" w14:textId="77777777" w:rsidR="00A72A50" w:rsidRDefault="0064796F" w:rsidP="005747C9">
            <w:pPr>
              <w:pStyle w:val="Sraopastraipa"/>
              <w:numPr>
                <w:ilvl w:val="0"/>
                <w:numId w:val="19"/>
              </w:numPr>
              <w:tabs>
                <w:tab w:val="left" w:pos="420"/>
              </w:tabs>
              <w:ind w:left="198" w:right="284"/>
              <w:rPr>
                <w:rFonts w:ascii="Times New Roman" w:hAnsi="Times New Roman" w:cs="Times New Roman"/>
                <w:i/>
                <w:iCs/>
              </w:rPr>
            </w:pPr>
            <w:r>
              <w:rPr>
                <w:rFonts w:ascii="Times New Roman" w:hAnsi="Times New Roman" w:cs="Times New Roman"/>
              </w:rPr>
              <w:t xml:space="preserve">Mokinių savivaldos (tarybos) veikla (pasiūlymų teikimas gimnazijos administracijai dėl edukacinių kultūrinių veiklų, pagalba jas organizuojant; informaciniai stendai „Ekranų poveikis sveikatai“, „Geros emocinės savijautos receptai“; kino </w:t>
            </w:r>
            <w:r>
              <w:rPr>
                <w:rFonts w:ascii="Times New Roman" w:hAnsi="Times New Roman" w:cs="Times New Roman"/>
              </w:rPr>
              <w:lastRenderedPageBreak/>
              <w:t>vakarai; ryšių su sėkmingai veikiančia kitos mokyklos Mokinių taryba užmezgimas ir plėtojimas; kultūriniai ir pramoginiai renginiai).</w:t>
            </w:r>
          </w:p>
          <w:p w14:paraId="75D27839" w14:textId="77777777" w:rsidR="00A72A50" w:rsidRDefault="0064796F" w:rsidP="005747C9">
            <w:pPr>
              <w:pStyle w:val="Sraopastraipa"/>
              <w:numPr>
                <w:ilvl w:val="0"/>
                <w:numId w:val="20"/>
              </w:numPr>
              <w:tabs>
                <w:tab w:val="left" w:pos="420"/>
              </w:tabs>
              <w:ind w:left="198" w:right="284"/>
              <w:rPr>
                <w:rFonts w:ascii="Times New Roman" w:hAnsi="Times New Roman" w:cs="Times New Roman"/>
              </w:rPr>
            </w:pPr>
            <w:r>
              <w:rPr>
                <w:rFonts w:ascii="Times New Roman" w:hAnsi="Times New Roman" w:cs="Times New Roman"/>
              </w:rPr>
              <w:t>Programos „Tvari mokykla 2030“ vykdymas įtraukiant gimnazijos bendruomenę ir socialinius partnerius.</w:t>
            </w:r>
          </w:p>
          <w:p w14:paraId="265B28E8" w14:textId="77777777" w:rsidR="00A72A50" w:rsidRDefault="0064796F" w:rsidP="005747C9">
            <w:pPr>
              <w:numPr>
                <w:ilvl w:val="0"/>
                <w:numId w:val="20"/>
              </w:numPr>
              <w:tabs>
                <w:tab w:val="left" w:pos="420"/>
              </w:tabs>
              <w:spacing w:after="0" w:line="240" w:lineRule="auto"/>
              <w:ind w:left="198" w:right="284"/>
              <w:rPr>
                <w:rFonts w:ascii="Times New Roman" w:eastAsia="MS Mincho" w:hAnsi="Times New Roman" w:cs="Times New Roman"/>
              </w:rPr>
            </w:pPr>
            <w:r>
              <w:rPr>
                <w:rFonts w:ascii="Times New Roman" w:eastAsia="MS Mincho" w:hAnsi="Times New Roman" w:cs="Times New Roman"/>
              </w:rPr>
              <w:t>Bendradarbiavimas su Baltosios Vokės lopšeliu-darželiu:</w:t>
            </w:r>
          </w:p>
          <w:p w14:paraId="123D0C0C" w14:textId="77777777" w:rsidR="00A72A50" w:rsidRDefault="0064796F" w:rsidP="005747C9">
            <w:pPr>
              <w:numPr>
                <w:ilvl w:val="0"/>
                <w:numId w:val="21"/>
              </w:numPr>
              <w:tabs>
                <w:tab w:val="left" w:pos="420"/>
              </w:tabs>
              <w:spacing w:after="0" w:line="240" w:lineRule="auto"/>
              <w:ind w:left="198" w:right="284"/>
              <w:rPr>
                <w:rFonts w:ascii="Times New Roman" w:eastAsia="MS Mincho" w:hAnsi="Times New Roman" w:cs="Times New Roman"/>
              </w:rPr>
            </w:pPr>
            <w:r>
              <w:rPr>
                <w:rFonts w:ascii="Times New Roman" w:eastAsia="MS Mincho" w:hAnsi="Times New Roman" w:cs="Times New Roman"/>
              </w:rPr>
              <w:t xml:space="preserve"> socialinė-pilietinė veikla su lopšelio-darželio vaikais, </w:t>
            </w:r>
          </w:p>
          <w:p w14:paraId="4B03F1F0" w14:textId="77777777" w:rsidR="00A72A50" w:rsidRDefault="0064796F" w:rsidP="005747C9">
            <w:pPr>
              <w:numPr>
                <w:ilvl w:val="0"/>
                <w:numId w:val="21"/>
              </w:numPr>
              <w:tabs>
                <w:tab w:val="left" w:pos="420"/>
              </w:tabs>
              <w:spacing w:after="0" w:line="240" w:lineRule="auto"/>
              <w:ind w:left="198" w:right="284"/>
              <w:rPr>
                <w:rFonts w:ascii="Times New Roman" w:eastAsia="MS Mincho" w:hAnsi="Times New Roman" w:cs="Times New Roman"/>
              </w:rPr>
            </w:pPr>
            <w:r>
              <w:rPr>
                <w:rFonts w:ascii="Times New Roman" w:eastAsia="MS Mincho" w:hAnsi="Times New Roman" w:cs="Times New Roman"/>
              </w:rPr>
              <w:t>susitikimas su būsimų pirmokų tėvais, pokalbis apie pasirengimą pirmai klasei).</w:t>
            </w:r>
          </w:p>
          <w:p w14:paraId="71656C43" w14:textId="77777777" w:rsidR="00A72A50" w:rsidRDefault="0064796F" w:rsidP="005747C9">
            <w:pPr>
              <w:pStyle w:val="Sraopastraipa"/>
              <w:numPr>
                <w:ilvl w:val="0"/>
                <w:numId w:val="22"/>
              </w:numPr>
              <w:tabs>
                <w:tab w:val="left" w:pos="420"/>
              </w:tabs>
              <w:spacing w:after="0" w:line="240" w:lineRule="auto"/>
              <w:ind w:left="198" w:right="284"/>
              <w:rPr>
                <w:rFonts w:ascii="Times New Roman" w:eastAsia="MS Mincho" w:hAnsi="Times New Roman" w:cs="Times New Roman"/>
              </w:rPr>
            </w:pPr>
            <w:r>
              <w:rPr>
                <w:rFonts w:ascii="Times New Roman" w:eastAsia="MS Mincho" w:hAnsi="Times New Roman" w:cs="Times New Roman"/>
              </w:rPr>
              <w:t xml:space="preserve">Edukacinės-kultūrinės veiklos projektai įtraukiant tėvus ir socialinius partnerius. </w:t>
            </w:r>
          </w:p>
          <w:p w14:paraId="0B7D1BEE" w14:textId="77777777" w:rsidR="00A72A50" w:rsidRDefault="0064796F" w:rsidP="005747C9">
            <w:pPr>
              <w:pStyle w:val="Sraopastraipa"/>
              <w:numPr>
                <w:ilvl w:val="0"/>
                <w:numId w:val="22"/>
              </w:numPr>
              <w:tabs>
                <w:tab w:val="left" w:pos="420"/>
              </w:tabs>
              <w:spacing w:after="0" w:line="240" w:lineRule="auto"/>
              <w:ind w:left="198" w:right="284"/>
              <w:rPr>
                <w:rFonts w:ascii="Times New Roman" w:eastAsia="MS Mincho" w:hAnsi="Times New Roman" w:cs="Times New Roman"/>
              </w:rPr>
            </w:pPr>
            <w:r>
              <w:rPr>
                <w:rFonts w:ascii="Times New Roman" w:eastAsia="MS Mincho" w:hAnsi="Times New Roman" w:cs="Times New Roman"/>
              </w:rPr>
              <w:t>Šeimų festivalis: Atvirų durų dienos, interaktyvus užsiėmimas tėvams, mokinių koncertas.</w:t>
            </w:r>
          </w:p>
          <w:p w14:paraId="5AF72BA4" w14:textId="539A4B8F" w:rsidR="00FB6868" w:rsidRDefault="00FB6868" w:rsidP="005747C9">
            <w:pPr>
              <w:pStyle w:val="Sraopastraipa"/>
              <w:numPr>
                <w:ilvl w:val="0"/>
                <w:numId w:val="22"/>
              </w:numPr>
              <w:tabs>
                <w:tab w:val="left" w:pos="420"/>
              </w:tabs>
              <w:spacing w:after="0" w:line="240" w:lineRule="auto"/>
              <w:ind w:left="198" w:right="284"/>
              <w:rPr>
                <w:rFonts w:ascii="Times New Roman" w:eastAsia="MS Mincho" w:hAnsi="Times New Roman" w:cs="Times New Roman"/>
              </w:rPr>
            </w:pPr>
            <w:r>
              <w:rPr>
                <w:rFonts w:ascii="Times New Roman" w:eastAsia="MS Mincho" w:hAnsi="Times New Roman" w:cs="Times New Roman"/>
              </w:rPr>
              <w:t>Kultūriniai renginiai bendradarbiaujant su Baltosios Vokės Pramogų centru: Kaziuko mugė, Kovo 11-osios d.</w:t>
            </w:r>
            <w:r w:rsidR="002A05F5">
              <w:rPr>
                <w:rFonts w:ascii="Times New Roman" w:eastAsia="MS Mincho" w:hAnsi="Times New Roman" w:cs="Times New Roman"/>
              </w:rPr>
              <w:t xml:space="preserve"> </w:t>
            </w:r>
            <w:r>
              <w:rPr>
                <w:rFonts w:ascii="Times New Roman" w:eastAsia="MS Mincho" w:hAnsi="Times New Roman" w:cs="Times New Roman"/>
              </w:rPr>
              <w:t>minėjimas</w:t>
            </w:r>
          </w:p>
        </w:tc>
        <w:tc>
          <w:tcPr>
            <w:tcW w:w="2009" w:type="dxa"/>
          </w:tcPr>
          <w:p w14:paraId="57522298" w14:textId="77777777" w:rsidR="00A72A50" w:rsidRDefault="0064796F" w:rsidP="005747C9">
            <w:pPr>
              <w:ind w:left="198" w:right="18" w:firstLine="30"/>
              <w:rPr>
                <w:rFonts w:ascii="Times New Roman" w:hAnsi="Times New Roman" w:cs="Times New Roman"/>
              </w:rPr>
            </w:pPr>
            <w:r>
              <w:rPr>
                <w:rFonts w:ascii="Times New Roman" w:hAnsi="Times New Roman" w:cs="Times New Roman"/>
              </w:rPr>
              <w:lastRenderedPageBreak/>
              <w:t>2025 m. lapkritis</w:t>
            </w:r>
          </w:p>
          <w:p w14:paraId="05061044" w14:textId="77777777" w:rsidR="00A72A50" w:rsidRDefault="0064796F" w:rsidP="005747C9">
            <w:pPr>
              <w:ind w:left="198" w:right="18" w:firstLine="30"/>
              <w:rPr>
                <w:rFonts w:ascii="Times New Roman" w:hAnsi="Times New Roman" w:cs="Times New Roman"/>
              </w:rPr>
            </w:pPr>
            <w:r>
              <w:rPr>
                <w:rFonts w:ascii="Times New Roman" w:hAnsi="Times New Roman" w:cs="Times New Roman"/>
              </w:rPr>
              <w:t>2025 m. rugsėjis</w:t>
            </w:r>
          </w:p>
          <w:p w14:paraId="54AABB85" w14:textId="606E0672" w:rsidR="00A72A50" w:rsidRDefault="0064796F" w:rsidP="005747C9">
            <w:pPr>
              <w:ind w:left="198" w:right="159" w:firstLine="30"/>
              <w:rPr>
                <w:rFonts w:ascii="Times New Roman" w:hAnsi="Times New Roman" w:cs="Times New Roman"/>
              </w:rPr>
            </w:pPr>
            <w:r>
              <w:rPr>
                <w:rFonts w:ascii="Times New Roman" w:hAnsi="Times New Roman" w:cs="Times New Roman"/>
              </w:rPr>
              <w:t>2025 m. rugsėj</w:t>
            </w:r>
            <w:r w:rsidR="005747C9">
              <w:rPr>
                <w:rFonts w:ascii="Times New Roman" w:hAnsi="Times New Roman" w:cs="Times New Roman"/>
              </w:rPr>
              <w:t>i</w:t>
            </w:r>
            <w:r>
              <w:rPr>
                <w:rFonts w:ascii="Times New Roman" w:hAnsi="Times New Roman" w:cs="Times New Roman"/>
              </w:rPr>
              <w:t>s</w:t>
            </w:r>
          </w:p>
          <w:p w14:paraId="34E8CDB6" w14:textId="77777777" w:rsidR="00A72A50" w:rsidRDefault="0064796F" w:rsidP="005747C9">
            <w:pPr>
              <w:ind w:left="198" w:right="18" w:firstLine="30"/>
              <w:rPr>
                <w:rFonts w:ascii="Times New Roman" w:hAnsi="Times New Roman" w:cs="Times New Roman"/>
              </w:rPr>
            </w:pPr>
            <w:r>
              <w:rPr>
                <w:rFonts w:ascii="Times New Roman" w:hAnsi="Times New Roman" w:cs="Times New Roman"/>
              </w:rPr>
              <w:lastRenderedPageBreak/>
              <w:t xml:space="preserve">2025 - 2026 </w:t>
            </w:r>
            <w:proofErr w:type="spellStart"/>
            <w:r>
              <w:rPr>
                <w:rFonts w:ascii="Times New Roman" w:hAnsi="Times New Roman" w:cs="Times New Roman"/>
              </w:rPr>
              <w:t>m.m</w:t>
            </w:r>
            <w:proofErr w:type="spellEnd"/>
            <w:r>
              <w:rPr>
                <w:rFonts w:ascii="Times New Roman" w:hAnsi="Times New Roman" w:cs="Times New Roman"/>
              </w:rPr>
              <w:t>. (pagal mėnesio veiklos planą)</w:t>
            </w:r>
          </w:p>
          <w:p w14:paraId="62288446" w14:textId="77777777" w:rsidR="00A72A50" w:rsidRDefault="0064796F" w:rsidP="005747C9">
            <w:pPr>
              <w:ind w:left="198" w:right="159" w:firstLine="30"/>
              <w:rPr>
                <w:rFonts w:ascii="Times New Roman" w:hAnsi="Times New Roman" w:cs="Times New Roman"/>
              </w:rPr>
            </w:pPr>
            <w:r>
              <w:rPr>
                <w:rFonts w:ascii="Times New Roman" w:hAnsi="Times New Roman" w:cs="Times New Roman"/>
              </w:rPr>
              <w:t>2025 spalis – 2026 m. birželis</w:t>
            </w:r>
          </w:p>
          <w:p w14:paraId="4767645F" w14:textId="77777777" w:rsidR="00A72A50" w:rsidRDefault="00A72A50" w:rsidP="005747C9">
            <w:pPr>
              <w:ind w:left="198" w:right="284" w:firstLine="30"/>
              <w:rPr>
                <w:rFonts w:ascii="Times New Roman" w:hAnsi="Times New Roman" w:cs="Times New Roman"/>
              </w:rPr>
            </w:pPr>
          </w:p>
          <w:p w14:paraId="64825C6A" w14:textId="77777777" w:rsidR="00A72A50" w:rsidRDefault="00A72A50" w:rsidP="005747C9">
            <w:pPr>
              <w:ind w:left="198" w:right="284" w:firstLine="30"/>
              <w:rPr>
                <w:rFonts w:ascii="Times New Roman" w:hAnsi="Times New Roman" w:cs="Times New Roman"/>
              </w:rPr>
            </w:pPr>
          </w:p>
          <w:p w14:paraId="7820286B" w14:textId="77777777" w:rsidR="00A72A50" w:rsidRDefault="00A72A50" w:rsidP="005747C9">
            <w:pPr>
              <w:ind w:left="198" w:right="284" w:firstLine="30"/>
              <w:rPr>
                <w:rFonts w:ascii="Times New Roman" w:hAnsi="Times New Roman" w:cs="Times New Roman"/>
              </w:rPr>
            </w:pPr>
          </w:p>
          <w:p w14:paraId="04BB8FE1" w14:textId="3638E86F" w:rsidR="00A72A50" w:rsidRDefault="0064796F" w:rsidP="005747C9">
            <w:pPr>
              <w:ind w:left="198" w:right="284" w:firstLine="30"/>
              <w:rPr>
                <w:rFonts w:ascii="Times New Roman" w:hAnsi="Times New Roman" w:cs="Times New Roman"/>
              </w:rPr>
            </w:pPr>
            <w:r>
              <w:rPr>
                <w:rFonts w:ascii="Times New Roman" w:hAnsi="Times New Roman" w:cs="Times New Roman"/>
              </w:rPr>
              <w:t xml:space="preserve">Nuolat, </w:t>
            </w:r>
            <w:r w:rsidR="002A05F5">
              <w:rPr>
                <w:rFonts w:ascii="Times New Roman" w:hAnsi="Times New Roman" w:cs="Times New Roman"/>
              </w:rPr>
              <w:t>pagal</w:t>
            </w:r>
            <w:r>
              <w:rPr>
                <w:rFonts w:ascii="Times New Roman" w:hAnsi="Times New Roman" w:cs="Times New Roman"/>
              </w:rPr>
              <w:t xml:space="preserve"> mėnesio veiklos planą</w:t>
            </w:r>
          </w:p>
          <w:p w14:paraId="2A8B59B8" w14:textId="77777777" w:rsidR="00A72A50" w:rsidRDefault="00A72A50" w:rsidP="005747C9">
            <w:pPr>
              <w:ind w:left="198" w:right="284" w:firstLine="30"/>
              <w:rPr>
                <w:rFonts w:ascii="Times New Roman" w:hAnsi="Times New Roman" w:cs="Times New Roman"/>
              </w:rPr>
            </w:pPr>
          </w:p>
          <w:p w14:paraId="3EFDBD6A" w14:textId="77777777" w:rsidR="00A72A50" w:rsidRDefault="00A72A50" w:rsidP="005747C9">
            <w:pPr>
              <w:ind w:left="198" w:right="284" w:firstLine="30"/>
              <w:rPr>
                <w:rFonts w:ascii="Times New Roman" w:hAnsi="Times New Roman" w:cs="Times New Roman"/>
              </w:rPr>
            </w:pPr>
          </w:p>
          <w:p w14:paraId="27584F9F" w14:textId="77777777" w:rsidR="00A72A50" w:rsidRDefault="00A72A50" w:rsidP="005747C9">
            <w:pPr>
              <w:ind w:left="198" w:right="284" w:firstLine="30"/>
              <w:rPr>
                <w:rFonts w:ascii="Times New Roman" w:hAnsi="Times New Roman" w:cs="Times New Roman"/>
              </w:rPr>
            </w:pPr>
          </w:p>
          <w:p w14:paraId="01F33E83" w14:textId="77777777" w:rsidR="00A72A50" w:rsidRDefault="00A72A50" w:rsidP="005747C9">
            <w:pPr>
              <w:ind w:left="198" w:right="284" w:firstLine="30"/>
              <w:rPr>
                <w:rFonts w:ascii="Times New Roman" w:hAnsi="Times New Roman" w:cs="Times New Roman"/>
              </w:rPr>
            </w:pPr>
          </w:p>
          <w:p w14:paraId="6BB1E075" w14:textId="77777777" w:rsidR="00A72A50" w:rsidRDefault="00A72A50" w:rsidP="005747C9">
            <w:pPr>
              <w:ind w:left="198" w:right="284" w:firstLine="30"/>
              <w:rPr>
                <w:rFonts w:ascii="Times New Roman" w:hAnsi="Times New Roman" w:cs="Times New Roman"/>
              </w:rPr>
            </w:pPr>
          </w:p>
          <w:p w14:paraId="21FCE38A" w14:textId="77777777" w:rsidR="00A72A50" w:rsidRDefault="00A72A50" w:rsidP="005747C9">
            <w:pPr>
              <w:ind w:left="198" w:right="284" w:firstLine="30"/>
              <w:rPr>
                <w:rFonts w:ascii="Times New Roman" w:hAnsi="Times New Roman" w:cs="Times New Roman"/>
              </w:rPr>
            </w:pPr>
          </w:p>
          <w:p w14:paraId="753E3578" w14:textId="7F249C44" w:rsidR="00FB6868" w:rsidRDefault="0064796F" w:rsidP="0064796F">
            <w:pPr>
              <w:ind w:left="0" w:right="18"/>
              <w:rPr>
                <w:rFonts w:ascii="Times New Roman" w:hAnsi="Times New Roman" w:cs="Times New Roman"/>
              </w:rPr>
            </w:pPr>
            <w:r>
              <w:rPr>
                <w:rFonts w:ascii="Times New Roman" w:hAnsi="Times New Roman" w:cs="Times New Roman"/>
              </w:rPr>
              <w:t>2</w:t>
            </w:r>
            <w:r w:rsidR="00FB6868">
              <w:rPr>
                <w:rFonts w:ascii="Times New Roman" w:hAnsi="Times New Roman" w:cs="Times New Roman"/>
              </w:rPr>
              <w:t xml:space="preserve">025 – 2026 </w:t>
            </w:r>
            <w:proofErr w:type="spellStart"/>
            <w:r w:rsidR="00FB6868">
              <w:rPr>
                <w:rFonts w:ascii="Times New Roman" w:hAnsi="Times New Roman" w:cs="Times New Roman"/>
              </w:rPr>
              <w:t>m.m</w:t>
            </w:r>
            <w:proofErr w:type="spellEnd"/>
            <w:r w:rsidR="00FB6868">
              <w:rPr>
                <w:rFonts w:ascii="Times New Roman" w:hAnsi="Times New Roman" w:cs="Times New Roman"/>
              </w:rPr>
              <w:t>.</w:t>
            </w:r>
          </w:p>
          <w:p w14:paraId="4BCFE910" w14:textId="022CF883" w:rsidR="0064796F" w:rsidRDefault="0064796F" w:rsidP="0064796F">
            <w:pPr>
              <w:ind w:left="0" w:right="18"/>
              <w:rPr>
                <w:rFonts w:ascii="Times New Roman" w:hAnsi="Times New Roman" w:cs="Times New Roman"/>
              </w:rPr>
            </w:pPr>
          </w:p>
          <w:p w14:paraId="12466A12" w14:textId="325FFC06" w:rsidR="0064796F" w:rsidRDefault="0064796F" w:rsidP="0064796F">
            <w:pPr>
              <w:ind w:left="0" w:right="18"/>
              <w:rPr>
                <w:rFonts w:ascii="Times New Roman" w:hAnsi="Times New Roman" w:cs="Times New Roman"/>
              </w:rPr>
            </w:pPr>
          </w:p>
          <w:p w14:paraId="2754479A" w14:textId="674B951E" w:rsidR="0064796F" w:rsidRDefault="0064796F" w:rsidP="0064796F">
            <w:pPr>
              <w:ind w:left="0" w:right="18"/>
              <w:rPr>
                <w:rFonts w:ascii="Times New Roman" w:hAnsi="Times New Roman" w:cs="Times New Roman"/>
              </w:rPr>
            </w:pPr>
          </w:p>
          <w:p w14:paraId="59A48640" w14:textId="632AC4EB" w:rsidR="0064796F" w:rsidRDefault="00213CC9" w:rsidP="0064796F">
            <w:pPr>
              <w:ind w:left="0" w:right="18"/>
              <w:rPr>
                <w:rFonts w:ascii="Times New Roman" w:hAnsi="Times New Roman" w:cs="Times New Roman"/>
              </w:rPr>
            </w:pPr>
            <w:r>
              <w:rPr>
                <w:rFonts w:ascii="Times New Roman" w:hAnsi="Times New Roman" w:cs="Times New Roman"/>
              </w:rPr>
              <w:lastRenderedPageBreak/>
              <w:t>2026 m. vasaris - birželis</w:t>
            </w:r>
          </w:p>
          <w:p w14:paraId="1ACABF03" w14:textId="3AD67475" w:rsidR="0064796F" w:rsidRDefault="0064796F" w:rsidP="0064796F">
            <w:pPr>
              <w:ind w:left="0" w:right="18"/>
              <w:rPr>
                <w:rFonts w:ascii="Times New Roman" w:hAnsi="Times New Roman" w:cs="Times New Roman"/>
              </w:rPr>
            </w:pPr>
          </w:p>
          <w:p w14:paraId="503E7542" w14:textId="07254D21" w:rsidR="00213CC9" w:rsidRDefault="00213CC9" w:rsidP="0064796F">
            <w:pPr>
              <w:ind w:left="0" w:right="18"/>
              <w:rPr>
                <w:rFonts w:ascii="Times New Roman" w:hAnsi="Times New Roman" w:cs="Times New Roman"/>
              </w:rPr>
            </w:pPr>
          </w:p>
          <w:p w14:paraId="3D0CB0E6" w14:textId="2AEB2D17" w:rsidR="00213CC9" w:rsidRDefault="00213CC9" w:rsidP="0064796F">
            <w:pPr>
              <w:ind w:left="0" w:right="18"/>
              <w:rPr>
                <w:rFonts w:ascii="Times New Roman" w:hAnsi="Times New Roman" w:cs="Times New Roman"/>
              </w:rPr>
            </w:pPr>
          </w:p>
          <w:p w14:paraId="1B2D946A" w14:textId="77777777" w:rsidR="00213CC9" w:rsidRDefault="00213CC9" w:rsidP="0064796F">
            <w:pPr>
              <w:ind w:left="0" w:right="18"/>
              <w:rPr>
                <w:rFonts w:ascii="Times New Roman" w:hAnsi="Times New Roman" w:cs="Times New Roman"/>
              </w:rPr>
            </w:pPr>
          </w:p>
          <w:p w14:paraId="1DA33BA0" w14:textId="42D5411E" w:rsidR="0064796F" w:rsidRDefault="0064796F" w:rsidP="0064796F">
            <w:pPr>
              <w:ind w:left="0" w:right="18"/>
              <w:rPr>
                <w:rFonts w:ascii="Times New Roman" w:hAnsi="Times New Roman" w:cs="Times New Roman"/>
              </w:rPr>
            </w:pPr>
            <w:r>
              <w:rPr>
                <w:rFonts w:ascii="Times New Roman" w:hAnsi="Times New Roman" w:cs="Times New Roman"/>
              </w:rPr>
              <w:t>2026 m. gegužė</w:t>
            </w:r>
          </w:p>
          <w:p w14:paraId="1A4A2EFB" w14:textId="77777777" w:rsidR="00FB6868" w:rsidRDefault="00FB6868" w:rsidP="005747C9">
            <w:pPr>
              <w:ind w:left="198" w:right="284"/>
              <w:rPr>
                <w:rFonts w:ascii="Times New Roman" w:hAnsi="Times New Roman" w:cs="Times New Roman"/>
              </w:rPr>
            </w:pPr>
          </w:p>
          <w:p w14:paraId="3280A507" w14:textId="62915B71" w:rsidR="00FB6868" w:rsidRDefault="0064796F" w:rsidP="005747C9">
            <w:pPr>
              <w:ind w:left="198" w:right="284"/>
              <w:rPr>
                <w:rFonts w:ascii="Times New Roman" w:hAnsi="Times New Roman" w:cs="Times New Roman"/>
              </w:rPr>
            </w:pPr>
            <w:r>
              <w:rPr>
                <w:rFonts w:ascii="Times New Roman" w:hAnsi="Times New Roman" w:cs="Times New Roman"/>
              </w:rPr>
              <w:t>2026 m. kovas</w:t>
            </w:r>
          </w:p>
          <w:p w14:paraId="39A8ED16" w14:textId="77777777" w:rsidR="00FB6868" w:rsidRDefault="00FB6868" w:rsidP="005747C9">
            <w:pPr>
              <w:ind w:left="198" w:right="284"/>
              <w:rPr>
                <w:rFonts w:ascii="Times New Roman" w:hAnsi="Times New Roman" w:cs="Times New Roman"/>
              </w:rPr>
            </w:pPr>
          </w:p>
          <w:p w14:paraId="24DE4628" w14:textId="77777777" w:rsidR="00FB6868" w:rsidRDefault="00FB6868" w:rsidP="005747C9">
            <w:pPr>
              <w:ind w:left="198" w:right="284"/>
              <w:rPr>
                <w:rFonts w:ascii="Times New Roman" w:hAnsi="Times New Roman" w:cs="Times New Roman"/>
              </w:rPr>
            </w:pPr>
          </w:p>
          <w:p w14:paraId="4C564671" w14:textId="619DE659" w:rsidR="00FB6868" w:rsidRDefault="00FB6868" w:rsidP="005747C9">
            <w:pPr>
              <w:ind w:left="198" w:right="284"/>
              <w:rPr>
                <w:rFonts w:ascii="Times New Roman" w:hAnsi="Times New Roman" w:cs="Times New Roman"/>
              </w:rPr>
            </w:pPr>
          </w:p>
          <w:p w14:paraId="4230F286" w14:textId="77777777" w:rsidR="00A72A50" w:rsidRDefault="00A72A50" w:rsidP="005747C9">
            <w:pPr>
              <w:ind w:left="198" w:right="284" w:firstLine="30"/>
              <w:rPr>
                <w:rFonts w:ascii="Times New Roman" w:hAnsi="Times New Roman" w:cs="Times New Roman"/>
              </w:rPr>
            </w:pPr>
          </w:p>
          <w:p w14:paraId="6AD4C9FB" w14:textId="77777777" w:rsidR="00A72A50" w:rsidRDefault="00A72A50" w:rsidP="005747C9">
            <w:pPr>
              <w:ind w:left="198" w:right="284" w:firstLine="30"/>
              <w:rPr>
                <w:rFonts w:ascii="Times New Roman" w:hAnsi="Times New Roman" w:cs="Times New Roman"/>
              </w:rPr>
            </w:pPr>
          </w:p>
        </w:tc>
        <w:tc>
          <w:tcPr>
            <w:tcW w:w="1904" w:type="dxa"/>
          </w:tcPr>
          <w:p w14:paraId="00559115"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lastRenderedPageBreak/>
              <w:t>Gimnazijos taryba</w:t>
            </w:r>
          </w:p>
          <w:p w14:paraId="6DAB7F82"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Socialinis pedagogas</w:t>
            </w:r>
          </w:p>
          <w:p w14:paraId="674796DC"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lastRenderedPageBreak/>
              <w:t>Klasių auklėtojai</w:t>
            </w:r>
          </w:p>
          <w:p w14:paraId="40736F15" w14:textId="77777777" w:rsidR="00A72A50" w:rsidRDefault="00A72A50" w:rsidP="005747C9">
            <w:pPr>
              <w:ind w:left="198" w:right="284" w:hanging="15"/>
              <w:rPr>
                <w:rFonts w:ascii="Times New Roman" w:hAnsi="Times New Roman" w:cs="Times New Roman"/>
              </w:rPr>
            </w:pPr>
          </w:p>
          <w:p w14:paraId="27794775"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Socialinis pedagogas</w:t>
            </w:r>
          </w:p>
          <w:p w14:paraId="72B70A46" w14:textId="77777777" w:rsidR="00A72A50" w:rsidRDefault="00A72A50" w:rsidP="005747C9">
            <w:pPr>
              <w:ind w:left="198" w:right="284" w:hanging="15"/>
              <w:rPr>
                <w:rFonts w:ascii="Times New Roman" w:hAnsi="Times New Roman" w:cs="Times New Roman"/>
              </w:rPr>
            </w:pPr>
          </w:p>
          <w:p w14:paraId="7312172A" w14:textId="77777777" w:rsidR="00A72A50" w:rsidRDefault="00A72A50" w:rsidP="005747C9">
            <w:pPr>
              <w:ind w:left="198" w:right="284" w:hanging="15"/>
              <w:rPr>
                <w:rFonts w:ascii="Times New Roman" w:hAnsi="Times New Roman" w:cs="Times New Roman"/>
              </w:rPr>
            </w:pPr>
          </w:p>
          <w:p w14:paraId="180F8A4A" w14:textId="77777777" w:rsidR="00A72A50" w:rsidRDefault="00A72A50" w:rsidP="005747C9">
            <w:pPr>
              <w:ind w:left="198" w:right="284" w:hanging="15"/>
              <w:rPr>
                <w:rFonts w:ascii="Times New Roman" w:hAnsi="Times New Roman" w:cs="Times New Roman"/>
              </w:rPr>
            </w:pPr>
          </w:p>
          <w:p w14:paraId="2738FF3E"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Administracija</w:t>
            </w:r>
          </w:p>
          <w:p w14:paraId="50A4B681" w14:textId="77777777" w:rsidR="00A72A50" w:rsidRDefault="00A72A50" w:rsidP="005747C9">
            <w:pPr>
              <w:ind w:left="198" w:right="284" w:hanging="15"/>
              <w:rPr>
                <w:rFonts w:ascii="Times New Roman" w:hAnsi="Times New Roman" w:cs="Times New Roman"/>
              </w:rPr>
            </w:pPr>
          </w:p>
          <w:p w14:paraId="59FA498E"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Klasių auklėtojai</w:t>
            </w:r>
          </w:p>
          <w:p w14:paraId="71E4AC7E" w14:textId="77777777" w:rsidR="00A72A50" w:rsidRDefault="00A72A50" w:rsidP="005747C9">
            <w:pPr>
              <w:ind w:left="198" w:right="284" w:hanging="15"/>
              <w:rPr>
                <w:rFonts w:ascii="Times New Roman" w:hAnsi="Times New Roman" w:cs="Times New Roman"/>
              </w:rPr>
            </w:pPr>
          </w:p>
          <w:p w14:paraId="6CBA4ACB"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Socialinis pedagogas</w:t>
            </w:r>
          </w:p>
          <w:p w14:paraId="41D432AD"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Mokinių savivaldos kuratorius</w:t>
            </w:r>
          </w:p>
          <w:p w14:paraId="04A8E41A" w14:textId="77777777" w:rsidR="00A72A50" w:rsidRDefault="00A72A50" w:rsidP="005747C9">
            <w:pPr>
              <w:ind w:left="198" w:right="284" w:hanging="15"/>
              <w:rPr>
                <w:rFonts w:ascii="Times New Roman" w:hAnsi="Times New Roman" w:cs="Times New Roman"/>
              </w:rPr>
            </w:pPr>
          </w:p>
          <w:p w14:paraId="5E437756" w14:textId="77777777" w:rsidR="00A72A50" w:rsidRDefault="00A72A50" w:rsidP="005747C9">
            <w:pPr>
              <w:ind w:left="198" w:right="284" w:hanging="15"/>
              <w:rPr>
                <w:rFonts w:ascii="Times New Roman" w:hAnsi="Times New Roman" w:cs="Times New Roman"/>
              </w:rPr>
            </w:pPr>
          </w:p>
          <w:p w14:paraId="5D45F96E" w14:textId="3A8BD4D0" w:rsidR="00A72A50" w:rsidRDefault="00A72A50" w:rsidP="005747C9">
            <w:pPr>
              <w:ind w:left="198" w:right="284" w:hanging="15"/>
              <w:rPr>
                <w:rFonts w:ascii="Times New Roman" w:hAnsi="Times New Roman" w:cs="Times New Roman"/>
              </w:rPr>
            </w:pPr>
          </w:p>
          <w:p w14:paraId="21700FFF" w14:textId="77777777" w:rsidR="0064796F" w:rsidRDefault="0064796F" w:rsidP="005747C9">
            <w:pPr>
              <w:ind w:left="198" w:right="284" w:hanging="15"/>
              <w:rPr>
                <w:rFonts w:ascii="Times New Roman" w:hAnsi="Times New Roman" w:cs="Times New Roman"/>
              </w:rPr>
            </w:pPr>
          </w:p>
          <w:p w14:paraId="607ECCF9" w14:textId="77777777" w:rsidR="00A72A50" w:rsidRDefault="00A72A50" w:rsidP="005747C9">
            <w:pPr>
              <w:ind w:left="198" w:right="284" w:hanging="15"/>
              <w:rPr>
                <w:rFonts w:ascii="Times New Roman" w:hAnsi="Times New Roman" w:cs="Times New Roman"/>
              </w:rPr>
            </w:pPr>
          </w:p>
          <w:p w14:paraId="7B8A4864" w14:textId="77777777" w:rsidR="00A72A50" w:rsidRDefault="00A72A50" w:rsidP="005747C9">
            <w:pPr>
              <w:ind w:left="198" w:right="284" w:hanging="15"/>
              <w:rPr>
                <w:rFonts w:ascii="Times New Roman" w:hAnsi="Times New Roman" w:cs="Times New Roman"/>
              </w:rPr>
            </w:pPr>
          </w:p>
          <w:p w14:paraId="03081FAA" w14:textId="77777777" w:rsidR="00A72A50" w:rsidRDefault="00A72A50" w:rsidP="005747C9">
            <w:pPr>
              <w:ind w:left="198" w:right="284" w:hanging="15"/>
              <w:rPr>
                <w:rFonts w:ascii="Times New Roman" w:hAnsi="Times New Roman" w:cs="Times New Roman"/>
              </w:rPr>
            </w:pPr>
          </w:p>
          <w:p w14:paraId="69B36FA2" w14:textId="77777777" w:rsidR="00A72A50" w:rsidRDefault="00A72A50" w:rsidP="005747C9">
            <w:pPr>
              <w:ind w:left="198" w:right="284" w:hanging="15"/>
              <w:rPr>
                <w:rFonts w:ascii="Times New Roman" w:hAnsi="Times New Roman" w:cs="Times New Roman"/>
              </w:rPr>
            </w:pPr>
          </w:p>
          <w:p w14:paraId="173CDC28" w14:textId="77777777" w:rsidR="00A009A9" w:rsidRDefault="00A009A9" w:rsidP="005747C9">
            <w:pPr>
              <w:ind w:left="198" w:right="284" w:hanging="15"/>
              <w:rPr>
                <w:rFonts w:ascii="Times New Roman" w:hAnsi="Times New Roman" w:cs="Times New Roman"/>
              </w:rPr>
            </w:pPr>
          </w:p>
          <w:p w14:paraId="23CE8082" w14:textId="14D6A7FA" w:rsidR="00A72A50" w:rsidRDefault="0064796F" w:rsidP="005747C9">
            <w:pPr>
              <w:ind w:left="198" w:right="284" w:hanging="15"/>
              <w:rPr>
                <w:rFonts w:ascii="Times New Roman" w:hAnsi="Times New Roman" w:cs="Times New Roman"/>
              </w:rPr>
            </w:pPr>
            <w:r>
              <w:rPr>
                <w:rFonts w:ascii="Times New Roman" w:hAnsi="Times New Roman" w:cs="Times New Roman"/>
              </w:rPr>
              <w:t>Administracija</w:t>
            </w:r>
          </w:p>
          <w:p w14:paraId="4424BFDC"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Gimnazijos taryba</w:t>
            </w:r>
          </w:p>
          <w:p w14:paraId="50E14372"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Klasių auklėtojai</w:t>
            </w:r>
          </w:p>
          <w:p w14:paraId="3501038D"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Administracija</w:t>
            </w:r>
          </w:p>
          <w:p w14:paraId="02F2033B"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III – IV G kl. auklėtojas</w:t>
            </w:r>
          </w:p>
          <w:p w14:paraId="19729B18" w14:textId="77777777" w:rsidR="00A72A50" w:rsidRDefault="00A72A50" w:rsidP="005747C9">
            <w:pPr>
              <w:ind w:left="198" w:right="284" w:hanging="15"/>
              <w:rPr>
                <w:rFonts w:ascii="Times New Roman" w:hAnsi="Times New Roman" w:cs="Times New Roman"/>
              </w:rPr>
            </w:pPr>
          </w:p>
          <w:p w14:paraId="5CB4A516" w14:textId="77777777" w:rsidR="00A72A50" w:rsidRDefault="0064796F" w:rsidP="005747C9">
            <w:pPr>
              <w:ind w:left="198" w:right="284" w:hanging="15"/>
              <w:rPr>
                <w:rFonts w:ascii="Times New Roman" w:hAnsi="Times New Roman" w:cs="Times New Roman"/>
              </w:rPr>
            </w:pPr>
            <w:r>
              <w:rPr>
                <w:rFonts w:ascii="Times New Roman" w:hAnsi="Times New Roman" w:cs="Times New Roman"/>
              </w:rPr>
              <w:t>Pradinių klasių mokytojai</w:t>
            </w:r>
          </w:p>
          <w:p w14:paraId="0960145F" w14:textId="18549C9C" w:rsidR="00A009A9" w:rsidRDefault="0064796F" w:rsidP="005747C9">
            <w:pPr>
              <w:ind w:left="198" w:right="284" w:hanging="15"/>
              <w:rPr>
                <w:rFonts w:ascii="Times New Roman" w:hAnsi="Times New Roman" w:cs="Times New Roman"/>
              </w:rPr>
            </w:pPr>
            <w:r>
              <w:rPr>
                <w:rFonts w:ascii="Times New Roman" w:hAnsi="Times New Roman" w:cs="Times New Roman"/>
              </w:rPr>
              <w:t>Gimnazijos taryb</w:t>
            </w:r>
            <w:r w:rsidR="00A009A9">
              <w:rPr>
                <w:rFonts w:ascii="Times New Roman" w:hAnsi="Times New Roman" w:cs="Times New Roman"/>
              </w:rPr>
              <w:t>a</w:t>
            </w:r>
          </w:p>
        </w:tc>
        <w:tc>
          <w:tcPr>
            <w:tcW w:w="3600" w:type="dxa"/>
            <w:vMerge/>
          </w:tcPr>
          <w:p w14:paraId="45FA2D18" w14:textId="77777777" w:rsidR="00A72A50" w:rsidRDefault="00A72A50" w:rsidP="005747C9">
            <w:pPr>
              <w:ind w:left="198" w:right="284"/>
              <w:rPr>
                <w:rFonts w:ascii="Times New Roman" w:hAnsi="Times New Roman" w:cs="Times New Roman"/>
              </w:rPr>
            </w:pPr>
          </w:p>
        </w:tc>
      </w:tr>
    </w:tbl>
    <w:bookmarkEnd w:id="2"/>
    <w:p w14:paraId="32C814E3" w14:textId="77777777" w:rsidR="00A72A50" w:rsidRDefault="0064796F">
      <w:pPr>
        <w:jc w:val="center"/>
        <w:rPr>
          <w:rFonts w:ascii="Times New Roman" w:hAnsi="Times New Roman" w:cs="Times New Roman"/>
        </w:rPr>
      </w:pPr>
      <w:r>
        <w:rPr>
          <w:rFonts w:ascii="Times New Roman" w:eastAsia="SimSun" w:hAnsi="Times New Roman" w:cs="Times New Roman"/>
        </w:rPr>
        <w:lastRenderedPageBreak/>
        <w:t>__________________________________________________</w:t>
      </w:r>
    </w:p>
    <w:sectPr w:rsidR="00A72A50" w:rsidSect="003C0A70">
      <w:pgSz w:w="16838" w:h="11906" w:orient="landscape"/>
      <w:pgMar w:top="1418" w:right="678" w:bottom="851" w:left="993" w:header="567" w:footer="56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A8E7" w14:textId="77777777" w:rsidR="002B3A23" w:rsidRDefault="002B3A23">
      <w:pPr>
        <w:spacing w:line="240" w:lineRule="auto"/>
      </w:pPr>
      <w:r>
        <w:separator/>
      </w:r>
    </w:p>
  </w:endnote>
  <w:endnote w:type="continuationSeparator" w:id="0">
    <w:p w14:paraId="20A0C2C1" w14:textId="77777777" w:rsidR="002B3A23" w:rsidRDefault="002B3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NewRomanPSMT">
    <w:altName w:val="Times New Roman"/>
    <w:charset w:val="EE"/>
    <w:family w:val="auto"/>
    <w:pitch w:val="default"/>
    <w:sig w:usb0="00000000"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2187" w14:textId="77777777" w:rsidR="002B3A23" w:rsidRDefault="002B3A23">
      <w:pPr>
        <w:spacing w:after="0"/>
      </w:pPr>
      <w:r>
        <w:separator/>
      </w:r>
    </w:p>
  </w:footnote>
  <w:footnote w:type="continuationSeparator" w:id="0">
    <w:p w14:paraId="5F529623" w14:textId="77777777" w:rsidR="002B3A23" w:rsidRDefault="002B3A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47367"/>
    <w:multiLevelType w:val="singleLevel"/>
    <w:tmpl w:val="C8F4736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ADF01AD"/>
    <w:multiLevelType w:val="singleLevel"/>
    <w:tmpl w:val="CADF01A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174C104"/>
    <w:multiLevelType w:val="singleLevel"/>
    <w:tmpl w:val="E174C104"/>
    <w:lvl w:ilvl="0">
      <w:start w:val="1"/>
      <w:numFmt w:val="decimal"/>
      <w:suff w:val="space"/>
      <w:lvlText w:val="%1."/>
      <w:lvlJc w:val="left"/>
      <w:pPr>
        <w:ind w:left="-2100"/>
      </w:pPr>
    </w:lvl>
  </w:abstractNum>
  <w:abstractNum w:abstractNumId="3" w15:restartNumberingAfterBreak="0">
    <w:nsid w:val="F02A0660"/>
    <w:multiLevelType w:val="singleLevel"/>
    <w:tmpl w:val="F02A066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0073E6D"/>
    <w:multiLevelType w:val="multilevel"/>
    <w:tmpl w:val="00073E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026A0B"/>
    <w:multiLevelType w:val="multilevel"/>
    <w:tmpl w:val="01026A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F47EB8"/>
    <w:multiLevelType w:val="multilevel"/>
    <w:tmpl w:val="11F47E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E22CC9"/>
    <w:multiLevelType w:val="multilevel"/>
    <w:tmpl w:val="19E22C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4F1D87"/>
    <w:multiLevelType w:val="multilevel"/>
    <w:tmpl w:val="244F1D87"/>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24F324F4"/>
    <w:multiLevelType w:val="multilevel"/>
    <w:tmpl w:val="24F324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545661"/>
    <w:multiLevelType w:val="multilevel"/>
    <w:tmpl w:val="28545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F38CFF"/>
    <w:multiLevelType w:val="singleLevel"/>
    <w:tmpl w:val="30F38CFF"/>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3866672F"/>
    <w:multiLevelType w:val="singleLevel"/>
    <w:tmpl w:val="3866672F"/>
    <w:lvl w:ilvl="0">
      <w:start w:val="1"/>
      <w:numFmt w:val="decimal"/>
      <w:suff w:val="space"/>
      <w:lvlText w:val="%1."/>
      <w:lvlJc w:val="left"/>
    </w:lvl>
  </w:abstractNum>
  <w:abstractNum w:abstractNumId="13" w15:restartNumberingAfterBreak="0">
    <w:nsid w:val="466350B0"/>
    <w:multiLevelType w:val="singleLevel"/>
    <w:tmpl w:val="466350B0"/>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4BD50267"/>
    <w:multiLevelType w:val="multilevel"/>
    <w:tmpl w:val="4BD502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574DC6"/>
    <w:multiLevelType w:val="singleLevel"/>
    <w:tmpl w:val="57574DC6"/>
    <w:lvl w:ilvl="0">
      <w:start w:val="1"/>
      <w:numFmt w:val="decimal"/>
      <w:suff w:val="space"/>
      <w:lvlText w:val="%1."/>
      <w:lvlJc w:val="left"/>
    </w:lvl>
  </w:abstractNum>
  <w:abstractNum w:abstractNumId="16" w15:restartNumberingAfterBreak="0">
    <w:nsid w:val="5DE542CA"/>
    <w:multiLevelType w:val="singleLevel"/>
    <w:tmpl w:val="5DE542CA"/>
    <w:lvl w:ilvl="0">
      <w:start w:val="1"/>
      <w:numFmt w:val="decimal"/>
      <w:suff w:val="space"/>
      <w:lvlText w:val="%1."/>
      <w:lvlJc w:val="left"/>
      <w:pPr>
        <w:ind w:left="-2100"/>
      </w:pPr>
    </w:lvl>
  </w:abstractNum>
  <w:abstractNum w:abstractNumId="17" w15:restartNumberingAfterBreak="0">
    <w:nsid w:val="648A54DB"/>
    <w:multiLevelType w:val="multilevel"/>
    <w:tmpl w:val="648A5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0B2F76"/>
    <w:multiLevelType w:val="multilevel"/>
    <w:tmpl w:val="650B2F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B94D7F4"/>
    <w:multiLevelType w:val="singleLevel"/>
    <w:tmpl w:val="6B94D7F4"/>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76684D85"/>
    <w:multiLevelType w:val="hybridMultilevel"/>
    <w:tmpl w:val="7E18C3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7BF63EA"/>
    <w:multiLevelType w:val="singleLevel"/>
    <w:tmpl w:val="77BF63EA"/>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7F385CF6"/>
    <w:multiLevelType w:val="multilevel"/>
    <w:tmpl w:val="7F385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2996738">
    <w:abstractNumId w:val="12"/>
  </w:num>
  <w:num w:numId="2" w16cid:durableId="563950681">
    <w:abstractNumId w:val="17"/>
  </w:num>
  <w:num w:numId="3" w16cid:durableId="1815681607">
    <w:abstractNumId w:val="13"/>
  </w:num>
  <w:num w:numId="4" w16cid:durableId="1921787261">
    <w:abstractNumId w:val="3"/>
  </w:num>
  <w:num w:numId="5" w16cid:durableId="1983271255">
    <w:abstractNumId w:val="11"/>
  </w:num>
  <w:num w:numId="6" w16cid:durableId="112137768">
    <w:abstractNumId w:val="1"/>
  </w:num>
  <w:num w:numId="7" w16cid:durableId="448546862">
    <w:abstractNumId w:val="15"/>
  </w:num>
  <w:num w:numId="8" w16cid:durableId="157698221">
    <w:abstractNumId w:val="21"/>
  </w:num>
  <w:num w:numId="9" w16cid:durableId="1825587966">
    <w:abstractNumId w:val="4"/>
  </w:num>
  <w:num w:numId="10" w16cid:durableId="911043725">
    <w:abstractNumId w:val="0"/>
  </w:num>
  <w:num w:numId="11" w16cid:durableId="1438987623">
    <w:abstractNumId w:val="2"/>
  </w:num>
  <w:num w:numId="12" w16cid:durableId="1242253975">
    <w:abstractNumId w:val="16"/>
  </w:num>
  <w:num w:numId="13" w16cid:durableId="1997953620">
    <w:abstractNumId w:val="14"/>
  </w:num>
  <w:num w:numId="14" w16cid:durableId="694968614">
    <w:abstractNumId w:val="19"/>
  </w:num>
  <w:num w:numId="15" w16cid:durableId="1137798414">
    <w:abstractNumId w:val="22"/>
  </w:num>
  <w:num w:numId="16" w16cid:durableId="1446997826">
    <w:abstractNumId w:val="10"/>
  </w:num>
  <w:num w:numId="17" w16cid:durableId="2019966065">
    <w:abstractNumId w:val="7"/>
  </w:num>
  <w:num w:numId="18" w16cid:durableId="1157839348">
    <w:abstractNumId w:val="18"/>
  </w:num>
  <w:num w:numId="19" w16cid:durableId="80220715">
    <w:abstractNumId w:val="9"/>
  </w:num>
  <w:num w:numId="20" w16cid:durableId="698354509">
    <w:abstractNumId w:val="6"/>
  </w:num>
  <w:num w:numId="21" w16cid:durableId="1132096080">
    <w:abstractNumId w:val="8"/>
  </w:num>
  <w:num w:numId="22" w16cid:durableId="650519251">
    <w:abstractNumId w:val="5"/>
  </w:num>
  <w:num w:numId="23" w16cid:durableId="15463294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06"/>
    <w:rsid w:val="00003066"/>
    <w:rsid w:val="00005121"/>
    <w:rsid w:val="00027151"/>
    <w:rsid w:val="000302DC"/>
    <w:rsid w:val="00031088"/>
    <w:rsid w:val="0004073C"/>
    <w:rsid w:val="00067874"/>
    <w:rsid w:val="00080EB8"/>
    <w:rsid w:val="000A2462"/>
    <w:rsid w:val="000C018F"/>
    <w:rsid w:val="000F474B"/>
    <w:rsid w:val="00135086"/>
    <w:rsid w:val="0014350D"/>
    <w:rsid w:val="0014405F"/>
    <w:rsid w:val="00146CA0"/>
    <w:rsid w:val="00150D28"/>
    <w:rsid w:val="00161C82"/>
    <w:rsid w:val="0016507A"/>
    <w:rsid w:val="00171644"/>
    <w:rsid w:val="001871F3"/>
    <w:rsid w:val="001A35FA"/>
    <w:rsid w:val="001B1051"/>
    <w:rsid w:val="001C5EC9"/>
    <w:rsid w:val="001C74DE"/>
    <w:rsid w:val="001D2905"/>
    <w:rsid w:val="001E6ACC"/>
    <w:rsid w:val="00213CC9"/>
    <w:rsid w:val="0023167C"/>
    <w:rsid w:val="00237C11"/>
    <w:rsid w:val="00245C68"/>
    <w:rsid w:val="00261B4F"/>
    <w:rsid w:val="00274FA5"/>
    <w:rsid w:val="0028557D"/>
    <w:rsid w:val="002A05F5"/>
    <w:rsid w:val="002B2E2F"/>
    <w:rsid w:val="002B3A23"/>
    <w:rsid w:val="002C3D82"/>
    <w:rsid w:val="002F5408"/>
    <w:rsid w:val="00311ACB"/>
    <w:rsid w:val="003442DB"/>
    <w:rsid w:val="00347174"/>
    <w:rsid w:val="00347C10"/>
    <w:rsid w:val="00361344"/>
    <w:rsid w:val="00380F58"/>
    <w:rsid w:val="003C0A70"/>
    <w:rsid w:val="003D07EC"/>
    <w:rsid w:val="003D5EB1"/>
    <w:rsid w:val="00410240"/>
    <w:rsid w:val="00446578"/>
    <w:rsid w:val="00447742"/>
    <w:rsid w:val="00473D7B"/>
    <w:rsid w:val="004A429D"/>
    <w:rsid w:val="004E2708"/>
    <w:rsid w:val="004E3C05"/>
    <w:rsid w:val="00507920"/>
    <w:rsid w:val="00510C06"/>
    <w:rsid w:val="00514D76"/>
    <w:rsid w:val="005206A8"/>
    <w:rsid w:val="00560356"/>
    <w:rsid w:val="00565E5F"/>
    <w:rsid w:val="005747C9"/>
    <w:rsid w:val="005C0F52"/>
    <w:rsid w:val="005C3507"/>
    <w:rsid w:val="00616BBF"/>
    <w:rsid w:val="006231D1"/>
    <w:rsid w:val="006308DA"/>
    <w:rsid w:val="0064796F"/>
    <w:rsid w:val="0066297E"/>
    <w:rsid w:val="00671233"/>
    <w:rsid w:val="006911C0"/>
    <w:rsid w:val="0069195E"/>
    <w:rsid w:val="006A7A33"/>
    <w:rsid w:val="006B171A"/>
    <w:rsid w:val="006D168B"/>
    <w:rsid w:val="006E1534"/>
    <w:rsid w:val="007058E9"/>
    <w:rsid w:val="007071F9"/>
    <w:rsid w:val="00721ADB"/>
    <w:rsid w:val="00745C98"/>
    <w:rsid w:val="00756A81"/>
    <w:rsid w:val="00777D1C"/>
    <w:rsid w:val="007846B9"/>
    <w:rsid w:val="00784C83"/>
    <w:rsid w:val="007A4A39"/>
    <w:rsid w:val="00803CEA"/>
    <w:rsid w:val="00804283"/>
    <w:rsid w:val="00843148"/>
    <w:rsid w:val="00850FBD"/>
    <w:rsid w:val="008557BF"/>
    <w:rsid w:val="00856846"/>
    <w:rsid w:val="00880DCE"/>
    <w:rsid w:val="00892C56"/>
    <w:rsid w:val="008A2781"/>
    <w:rsid w:val="008D44F9"/>
    <w:rsid w:val="008F4560"/>
    <w:rsid w:val="008F7CE2"/>
    <w:rsid w:val="009104CA"/>
    <w:rsid w:val="0095497C"/>
    <w:rsid w:val="00980A19"/>
    <w:rsid w:val="0098407C"/>
    <w:rsid w:val="0099195B"/>
    <w:rsid w:val="009A0111"/>
    <w:rsid w:val="009B1343"/>
    <w:rsid w:val="009E3E9D"/>
    <w:rsid w:val="009E7286"/>
    <w:rsid w:val="009E7D10"/>
    <w:rsid w:val="00A009A9"/>
    <w:rsid w:val="00A24A71"/>
    <w:rsid w:val="00A50501"/>
    <w:rsid w:val="00A72A50"/>
    <w:rsid w:val="00A855CE"/>
    <w:rsid w:val="00AC3B27"/>
    <w:rsid w:val="00AF1FD7"/>
    <w:rsid w:val="00B13B59"/>
    <w:rsid w:val="00B2585D"/>
    <w:rsid w:val="00B339DF"/>
    <w:rsid w:val="00B462C3"/>
    <w:rsid w:val="00B515E2"/>
    <w:rsid w:val="00B531D4"/>
    <w:rsid w:val="00B625FF"/>
    <w:rsid w:val="00B75D54"/>
    <w:rsid w:val="00B819E0"/>
    <w:rsid w:val="00BB1106"/>
    <w:rsid w:val="00BB36E7"/>
    <w:rsid w:val="00BC4601"/>
    <w:rsid w:val="00BD3525"/>
    <w:rsid w:val="00BE5632"/>
    <w:rsid w:val="00BF2B03"/>
    <w:rsid w:val="00C07FC2"/>
    <w:rsid w:val="00C17178"/>
    <w:rsid w:val="00C32A41"/>
    <w:rsid w:val="00C34AD2"/>
    <w:rsid w:val="00C36791"/>
    <w:rsid w:val="00C5483A"/>
    <w:rsid w:val="00C721FA"/>
    <w:rsid w:val="00CB0571"/>
    <w:rsid w:val="00CC76CF"/>
    <w:rsid w:val="00CD0E1B"/>
    <w:rsid w:val="00CF26F7"/>
    <w:rsid w:val="00D11414"/>
    <w:rsid w:val="00D15BA8"/>
    <w:rsid w:val="00D87022"/>
    <w:rsid w:val="00DD5C1F"/>
    <w:rsid w:val="00DF7ABB"/>
    <w:rsid w:val="00E000C1"/>
    <w:rsid w:val="00E02C4E"/>
    <w:rsid w:val="00E05184"/>
    <w:rsid w:val="00E1797E"/>
    <w:rsid w:val="00E360FD"/>
    <w:rsid w:val="00E44AF2"/>
    <w:rsid w:val="00E7259C"/>
    <w:rsid w:val="00E87565"/>
    <w:rsid w:val="00EA03F4"/>
    <w:rsid w:val="00EB24DB"/>
    <w:rsid w:val="00EB3FBF"/>
    <w:rsid w:val="00EC1678"/>
    <w:rsid w:val="00F06FE6"/>
    <w:rsid w:val="00F3341C"/>
    <w:rsid w:val="00F57901"/>
    <w:rsid w:val="00F65911"/>
    <w:rsid w:val="00F83A12"/>
    <w:rsid w:val="00F93C73"/>
    <w:rsid w:val="00FA21E7"/>
    <w:rsid w:val="00FA5A64"/>
    <w:rsid w:val="00FB6868"/>
    <w:rsid w:val="00FC6728"/>
    <w:rsid w:val="00FE13F2"/>
    <w:rsid w:val="00FE3900"/>
    <w:rsid w:val="00FF470E"/>
    <w:rsid w:val="00FF7B43"/>
    <w:rsid w:val="060D644C"/>
    <w:rsid w:val="09F7573A"/>
    <w:rsid w:val="0AF21185"/>
    <w:rsid w:val="1C172B74"/>
    <w:rsid w:val="266A612E"/>
    <w:rsid w:val="27D6030F"/>
    <w:rsid w:val="283A09CA"/>
    <w:rsid w:val="28970550"/>
    <w:rsid w:val="28BE065C"/>
    <w:rsid w:val="31104731"/>
    <w:rsid w:val="3B4D2E1D"/>
    <w:rsid w:val="431F5907"/>
    <w:rsid w:val="488F7461"/>
    <w:rsid w:val="48F70FB7"/>
    <w:rsid w:val="49C02A02"/>
    <w:rsid w:val="540A7332"/>
    <w:rsid w:val="63344290"/>
    <w:rsid w:val="6D491D6F"/>
    <w:rsid w:val="71AE067A"/>
    <w:rsid w:val="7C1B24C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EC9A63"/>
  <w15:docId w15:val="{1B23F89D-9A41-4EBB-8022-D3C7D04D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pPr>
      <w:keepNext/>
      <w:keepLines/>
      <w:spacing w:after="0"/>
      <w:outlineLvl w:val="7"/>
    </w:pPr>
    <w:rPr>
      <w:rFonts w:eastAsiaTheme="majorEastAsia" w:cstheme="majorBidi"/>
      <w:i/>
      <w:iCs/>
      <w:color w:val="262626" w:themeColor="text1" w:themeTint="D9"/>
    </w:rPr>
  </w:style>
  <w:style w:type="paragraph" w:styleId="Antrat9">
    <w:name w:val="heading 9"/>
    <w:basedOn w:val="prastasis"/>
    <w:next w:val="prastasis"/>
    <w:link w:val="Antrat9Diagrama"/>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qFormat/>
  </w:style>
  <w:style w:type="paragraph" w:styleId="Paantrat">
    <w:name w:val="Subtitle"/>
    <w:basedOn w:val="prastasis"/>
    <w:next w:val="prastasis"/>
    <w:link w:val="PaantratDiagrama"/>
    <w:uiPriority w:val="11"/>
    <w:qFormat/>
    <w:rPr>
      <w:rFonts w:eastAsiaTheme="majorEastAsia" w:cstheme="majorBidi"/>
      <w:color w:val="595959" w:themeColor="text1" w:themeTint="A6"/>
      <w:spacing w:val="15"/>
      <w:sz w:val="28"/>
      <w:szCs w:val="28"/>
    </w:rPr>
  </w:style>
  <w:style w:type="table" w:styleId="Lentelstinklelis">
    <w:name w:val="Table Grid"/>
    <w:uiPriority w:val="59"/>
    <w:qFormat/>
    <w:pPr>
      <w:ind w:left="2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Pr>
      <w:rFonts w:eastAsiaTheme="majorEastAsia" w:cstheme="majorBidi"/>
      <w:i/>
      <w:iCs/>
      <w:color w:val="262626" w:themeColor="text1" w:themeTint="D9"/>
    </w:rPr>
  </w:style>
  <w:style w:type="character" w:customStyle="1" w:styleId="Antrat9Diagrama">
    <w:name w:val="Antraštė 9 Diagrama"/>
    <w:basedOn w:val="Numatytasispastraiposriftas"/>
    <w:link w:val="Antrat9"/>
    <w:uiPriority w:val="9"/>
    <w:semiHidden/>
    <w:qFormat/>
    <w:rPr>
      <w:rFonts w:eastAsiaTheme="majorEastAsia" w:cstheme="majorBidi"/>
      <w:color w:val="262626" w:themeColor="text1" w:themeTint="D9"/>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qFormat/>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qFormat/>
    <w:rPr>
      <w:i/>
      <w:iCs/>
      <w:color w:val="404040" w:themeColor="text1" w:themeTint="BF"/>
    </w:rPr>
  </w:style>
  <w:style w:type="paragraph" w:styleId="Sraopastraipa">
    <w:name w:val="List Paragraph"/>
    <w:basedOn w:val="prastasis"/>
    <w:uiPriority w:val="34"/>
    <w:qFormat/>
    <w:pPr>
      <w:ind w:left="720"/>
      <w:contextualSpacing/>
    </w:pPr>
  </w:style>
  <w:style w:type="character" w:customStyle="1" w:styleId="IntenseEmphasis1">
    <w:name w:val="Intense Emphasis1"/>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qFormat/>
    <w:rPr>
      <w:i/>
      <w:iCs/>
      <w:color w:val="0F4761" w:themeColor="accent1" w:themeShade="BF"/>
    </w:rPr>
  </w:style>
  <w:style w:type="character" w:customStyle="1" w:styleId="IntenseReference1">
    <w:name w:val="Intense Reference1"/>
    <w:basedOn w:val="Numatytasispastraiposriftas"/>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2T11:09:40"/>
    </inkml:context>
    <inkml:brush xml:id="br0">
      <inkml:brushProperty name="width" value="0.025" units="cm"/>
      <inkml:brushProperty name="height" value="0.02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25677</Words>
  <Characters>14636</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INDRIŠIŪNIENĖ</dc:creator>
  <cp:lastModifiedBy>Laimutė Dulkevičienė</cp:lastModifiedBy>
  <cp:revision>4</cp:revision>
  <cp:lastPrinted>2026-04-08T06:28:00Z</cp:lastPrinted>
  <dcterms:created xsi:type="dcterms:W3CDTF">2026-04-08T06:25:00Z</dcterms:created>
  <dcterms:modified xsi:type="dcterms:W3CDTF">2026-04-08T07:11:00Z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776CDAA7744F468A93EB04403B4D1777_13</vt:lpwstr>
  </property>
</Properties>
</file>